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B2" w:rsidRDefault="007D4CB2" w:rsidP="007D4CB2">
      <w:pPr>
        <w:pStyle w:val="Title"/>
        <w:jc w:val="center"/>
      </w:pPr>
      <w:r>
        <w:t>Cook Memorial Library</w:t>
      </w:r>
    </w:p>
    <w:p w:rsidR="007D4CB2" w:rsidRDefault="007D4CB2" w:rsidP="007D4CB2">
      <w:pPr>
        <w:pStyle w:val="Subtitle"/>
        <w:jc w:val="center"/>
      </w:pPr>
      <w:r>
        <w:t>3d Print Proposal Form</w:t>
      </w:r>
    </w:p>
    <w:p w:rsidR="007D4CB2" w:rsidRDefault="007D4CB2" w:rsidP="007D4CB2"/>
    <w:p w:rsidR="007D4CB2" w:rsidRDefault="007D4CB2" w:rsidP="007D4CB2"/>
    <w:p w:rsidR="007D4CB2" w:rsidRDefault="007D4CB2" w:rsidP="007D4CB2">
      <w:pPr>
        <w:jc w:val="center"/>
      </w:pPr>
      <w:r>
        <w:t>Name:  _____________________________________________________</w:t>
      </w:r>
    </w:p>
    <w:p w:rsidR="007D4CB2" w:rsidRDefault="007D4CB2" w:rsidP="007D4CB2">
      <w:pPr>
        <w:spacing w:line="240" w:lineRule="auto"/>
        <w:jc w:val="center"/>
      </w:pPr>
      <w:r>
        <w:t>Contact Email or Phone Number:  __________________________________</w:t>
      </w:r>
    </w:p>
    <w:p w:rsidR="007D4CB2" w:rsidRDefault="007D4CB2" w:rsidP="007D4CB2">
      <w:pPr>
        <w:jc w:val="center"/>
      </w:pPr>
    </w:p>
    <w:p w:rsidR="007D4CB2" w:rsidRDefault="007D4CB2" w:rsidP="007D4CB2">
      <w:pPr>
        <w:spacing w:line="480" w:lineRule="auto"/>
        <w:jc w:val="center"/>
      </w:pPr>
      <w:r>
        <w:t>Object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CB2" w:rsidRDefault="007D4CB2" w:rsidP="007D4CB2">
      <w:pPr>
        <w:spacing w:line="240" w:lineRule="auto"/>
      </w:pPr>
    </w:p>
    <w:p w:rsidR="007D4CB2" w:rsidRDefault="007D4CB2" w:rsidP="007D4CB2">
      <w:pPr>
        <w:spacing w:line="240" w:lineRule="auto"/>
      </w:pPr>
      <w:r>
        <w:rPr>
          <w:noProof/>
        </w:rPr>
        <mc:AlternateContent>
          <mc:Choice Requires="wps">
            <w:drawing>
              <wp:anchor distT="0" distB="0" distL="114300" distR="114300" simplePos="0" relativeHeight="251659264" behindDoc="0" locked="0" layoutInCell="1" allowOverlap="1" wp14:anchorId="0BEC2781" wp14:editId="7DB425D9">
                <wp:simplePos x="0" y="0"/>
                <wp:positionH relativeFrom="column">
                  <wp:posOffset>76200</wp:posOffset>
                </wp:positionH>
                <wp:positionV relativeFrom="paragraph">
                  <wp:posOffset>17145</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DF44D" id="Rectangle 1" o:spid="_x0000_s1026" style="position:absolute;margin-left:6pt;margin-top:1.3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" fillcolor="white [3212]" strokecolor="black [3213]" strokeweight="1pt"/>
            </w:pict>
          </mc:Fallback>
        </mc:AlternateContent>
      </w:r>
      <w:r>
        <w:t xml:space="preserve">        </w:t>
      </w:r>
      <w:proofErr w:type="gramStart"/>
      <w:r w:rsidRPr="002D4EEF">
        <w:t xml:space="preserve">I have read and accept </w:t>
      </w:r>
      <w:r>
        <w:t>t</w:t>
      </w:r>
      <w:r w:rsidRPr="002D4EEF">
        <w:t xml:space="preserve">he </w:t>
      </w:r>
      <w:r>
        <w:t>Cook Memorial Library 3D Printing Policy</w:t>
      </w:r>
      <w:proofErr w:type="gramEnd"/>
    </w:p>
    <w:p w:rsidR="007D4CB2" w:rsidRDefault="007D4CB2" w:rsidP="007D4CB2">
      <w:pPr>
        <w:spacing w:line="240" w:lineRule="auto"/>
      </w:pPr>
      <w:r>
        <w:rPr>
          <w:noProof/>
        </w:rPr>
        <mc:AlternateContent>
          <mc:Choice Requires="wps">
            <w:drawing>
              <wp:anchor distT="0" distB="0" distL="114300" distR="114300" simplePos="0" relativeHeight="251660288" behindDoc="0" locked="0" layoutInCell="1" allowOverlap="1" wp14:anchorId="031CF98F" wp14:editId="099EA304">
                <wp:simplePos x="0" y="0"/>
                <wp:positionH relativeFrom="column">
                  <wp:posOffset>76200</wp:posOffset>
                </wp:positionH>
                <wp:positionV relativeFrom="paragraph">
                  <wp:posOffset>17145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FD33C" id="Rectangle 2" o:spid="_x0000_s1026" style="position:absolute;margin-left:6pt;margin-top:1.3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" fillcolor="white [3212]" strokecolor="black [3213]" strokeweight="1pt"/>
            </w:pict>
          </mc:Fallback>
        </mc:AlternateContent>
      </w:r>
      <w:r>
        <w:t xml:space="preserve">        </w:t>
      </w:r>
      <w:r w:rsidRPr="002D4EEF">
        <w:t xml:space="preserve">I </w:t>
      </w:r>
      <w:r>
        <w:t>agree to pay the quoted cost upon ordering, and will pick up my item(s) and delivery device (Flash drive, SD Card, etc.) within 7 days of completion</w:t>
      </w:r>
    </w:p>
    <w:p w:rsidR="007D4CB2" w:rsidRDefault="007D4CB2" w:rsidP="007D4CB2">
      <w:pPr>
        <w:spacing w:line="240" w:lineRule="auto"/>
      </w:pPr>
    </w:p>
    <w:p w:rsidR="007D4CB2" w:rsidRDefault="007D4CB2" w:rsidP="007D4CB2">
      <w:pPr>
        <w:spacing w:line="240" w:lineRule="auto"/>
        <w:jc w:val="center"/>
      </w:pPr>
      <w:r>
        <w:t>______________________________________________              __________</w:t>
      </w:r>
    </w:p>
    <w:p w:rsidR="007D4CB2" w:rsidRDefault="007D4CB2" w:rsidP="007D4CB2">
      <w:pPr>
        <w:spacing w:line="240" w:lineRule="auto"/>
        <w:jc w:val="center"/>
      </w:pPr>
      <w:r>
        <w:t>Patron Signature (Parent/Legal Guardian where required) and Date</w:t>
      </w:r>
    </w:p>
    <w:p w:rsidR="007D4CB2" w:rsidRDefault="007D4CB2" w:rsidP="007D4CB2">
      <w:pPr>
        <w:spacing w:line="240" w:lineRule="auto"/>
      </w:pPr>
    </w:p>
    <w:p w:rsidR="007D4CB2" w:rsidRDefault="007D4CB2" w:rsidP="007D4CB2">
      <w:pPr>
        <w:spacing w:line="240" w:lineRule="auto"/>
        <w:rPr>
          <w:rStyle w:val="Emphasis"/>
          <w:sz w:val="16"/>
          <w:szCs w:val="16"/>
        </w:rPr>
      </w:pPr>
      <w:r>
        <w:rPr>
          <w:rStyle w:val="Strong"/>
          <w:i/>
          <w:iCs/>
          <w:sz w:val="16"/>
          <w:szCs w:val="16"/>
        </w:rPr>
        <w:t>Disclaimer:</w:t>
      </w:r>
      <w:r>
        <w:rPr>
          <w:rStyle w:val="Emphasis"/>
          <w:sz w:val="16"/>
          <w:szCs w:val="16"/>
        </w:rPr>
        <w:t xml:space="preserve"> The Library does not guarantee model quality or stability, confidentiality of designs, or specific delivery times.  </w:t>
      </w:r>
      <w:proofErr w:type="gramStart"/>
      <w:r>
        <w:rPr>
          <w:rStyle w:val="Emphasis"/>
          <w:sz w:val="16"/>
          <w:szCs w:val="16"/>
        </w:rPr>
        <w:t>Print quality can be affected by any number of variables</w:t>
      </w:r>
      <w:proofErr w:type="gramEnd"/>
      <w:r>
        <w:rPr>
          <w:rStyle w:val="Emphasis"/>
          <w:sz w:val="16"/>
          <w:szCs w:val="16"/>
        </w:rPr>
        <w:t>. The Library does not refund printing fees for completed items which do not come out as intended due to options selected by the individual requesting the 3D print, including but not limited to scale, quality, design, required support material, etc.</w:t>
      </w:r>
    </w:p>
    <w:p w:rsidR="007D4CB2" w:rsidRDefault="007D4CB2" w:rsidP="007D4CB2">
      <w:pPr>
        <w:spacing w:line="240" w:lineRule="auto"/>
        <w:rPr>
          <w:rStyle w:val="Emphasis"/>
          <w:sz w:val="16"/>
          <w:szCs w:val="16"/>
        </w:rPr>
      </w:pPr>
    </w:p>
    <w:p w:rsidR="007D4CB2" w:rsidRDefault="007D4CB2" w:rsidP="007D4CB2">
      <w:pPr>
        <w:jc w:val="center"/>
      </w:pPr>
      <w:r>
        <w:t>Staff Only</w:t>
      </w:r>
    </w:p>
    <w:p w:rsidR="007D4CB2" w:rsidRDefault="007D4CB2" w:rsidP="007D4CB2">
      <w:r>
        <w:t>Approx. Print Time:  __________________________</w:t>
      </w:r>
    </w:p>
    <w:p w:rsidR="007D4CB2" w:rsidRDefault="007D4CB2" w:rsidP="007D4CB2">
      <w:r>
        <w:t>Print Cost:  _</w:t>
      </w:r>
      <w:r w:rsidR="00E032EF">
        <w:rPr>
          <w:u w:val="single"/>
        </w:rPr>
        <w:t>$</w:t>
      </w:r>
      <w:proofErr w:type="gramStart"/>
      <w:r w:rsidR="00E032EF">
        <w:rPr>
          <w:u w:val="single"/>
        </w:rPr>
        <w:t>2.00</w:t>
      </w:r>
      <w:r w:rsidR="00280FA8">
        <w:rPr>
          <w:u w:val="single"/>
        </w:rPr>
        <w:t xml:space="preserve">  </w:t>
      </w:r>
      <w:r w:rsidR="00E032EF">
        <w:rPr>
          <w:u w:val="single"/>
        </w:rPr>
        <w:t>+</w:t>
      </w:r>
      <w:proofErr w:type="gramEnd"/>
      <w:r w:rsidR="00280FA8">
        <w:rPr>
          <w:u w:val="single"/>
        </w:rPr>
        <w:t xml:space="preserve">  </w:t>
      </w:r>
      <w:r w:rsidR="00E032EF">
        <w:rPr>
          <w:u w:val="single"/>
        </w:rPr>
        <w:t xml:space="preserve">($0.10 </w:t>
      </w:r>
      <w:proofErr w:type="spellStart"/>
      <w:r w:rsidR="00E032EF">
        <w:rPr>
          <w:u w:val="single"/>
        </w:rPr>
        <w:t>x</w:t>
      </w:r>
      <w:r>
        <w:t>______</w:t>
      </w:r>
      <w:r w:rsidR="00280FA8">
        <w:t>_____</w:t>
      </w:r>
      <w:r w:rsidR="00280FA8">
        <w:rPr>
          <w:u w:val="single"/>
        </w:rPr>
        <w:t>gram</w:t>
      </w:r>
      <w:r w:rsidR="00E032EF" w:rsidRPr="00E032EF">
        <w:rPr>
          <w:u w:val="single"/>
        </w:rPr>
        <w:t>s</w:t>
      </w:r>
      <w:proofErr w:type="spellEnd"/>
      <w:r w:rsidR="00E032EF">
        <w:rPr>
          <w:u w:val="single"/>
        </w:rPr>
        <w:t>)</w:t>
      </w:r>
      <w:r w:rsidR="00B9213E">
        <w:rPr>
          <w:u w:val="single"/>
        </w:rPr>
        <w:t xml:space="preserve">   </w:t>
      </w:r>
      <w:r w:rsidR="00E032EF">
        <w:rPr>
          <w:u w:val="single"/>
        </w:rPr>
        <w:t>=</w:t>
      </w:r>
      <w:r>
        <w:t>________</w:t>
      </w:r>
      <w:r w:rsidR="00E032EF">
        <w:t>_</w:t>
      </w:r>
      <w:bookmarkStart w:id="0" w:name="_GoBack"/>
      <w:bookmarkEnd w:id="0"/>
      <w:r w:rsidR="00E032EF">
        <w:t>_______</w:t>
      </w:r>
      <w:r>
        <w:t>_</w:t>
      </w:r>
    </w:p>
    <w:p w:rsidR="007D4CB2" w:rsidRPr="002D4EEF" w:rsidRDefault="007D4CB2" w:rsidP="007D4CB2">
      <w:r>
        <w:t>Print Start Date/Time:  _____________</w:t>
      </w:r>
      <w:r>
        <w:rPr>
          <w:u w:val="single"/>
        </w:rPr>
        <w:t>_</w:t>
      </w:r>
      <w:r>
        <w:t>___</w:t>
      </w:r>
      <w:r>
        <w:rPr>
          <w:u w:val="single"/>
        </w:rPr>
        <w:t>/</w:t>
      </w:r>
      <w:r>
        <w:t>____________</w:t>
      </w:r>
    </w:p>
    <w:p w:rsidR="007D4CB2" w:rsidRDefault="007D4CB2">
      <w:pPr>
        <w:rPr>
          <w:rFonts w:ascii="Times New Roman" w:eastAsia="Times New Roman" w:hAnsi="Times New Roman" w:cs="Times New Roman"/>
          <w:b/>
          <w:bCs/>
          <w:sz w:val="24"/>
          <w:szCs w:val="24"/>
        </w:rPr>
      </w:pPr>
    </w:p>
    <w:p w:rsidR="00D06E45" w:rsidRPr="00A31EA5" w:rsidRDefault="00A96131" w:rsidP="00D06E4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3D</w:t>
      </w:r>
      <w:r w:rsidR="00D06E45" w:rsidRPr="00A31EA5">
        <w:rPr>
          <w:rFonts w:ascii="Times New Roman" w:eastAsia="Times New Roman" w:hAnsi="Times New Roman" w:cs="Times New Roman"/>
          <w:b/>
          <w:bCs/>
          <w:sz w:val="24"/>
          <w:szCs w:val="24"/>
        </w:rPr>
        <w:t xml:space="preserve"> Printer Policies &amp; Procedure</w:t>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Purpose: F. Maxine and Thomas W. Cook Memorial Library strives to offer users in our community access to new and emerging technologies to inspire a new interest in creation and collaboration. This policy establishes how and under what circumstances the public may </w:t>
      </w:r>
      <w:r w:rsidR="00746004" w:rsidRPr="00A31EA5">
        <w:rPr>
          <w:rFonts w:ascii="Times New Roman" w:eastAsia="Times New Roman" w:hAnsi="Times New Roman" w:cs="Times New Roman"/>
          <w:sz w:val="24"/>
          <w:szCs w:val="24"/>
        </w:rPr>
        <w:t xml:space="preserve">make </w:t>
      </w:r>
      <w:r w:rsidRPr="00A31EA5">
        <w:rPr>
          <w:rFonts w:ascii="Times New Roman" w:eastAsia="Times New Roman" w:hAnsi="Times New Roman" w:cs="Times New Roman"/>
          <w:sz w:val="24"/>
          <w:szCs w:val="24"/>
        </w:rPr>
        <w:t>use</w:t>
      </w:r>
      <w:r w:rsidR="008C7C01">
        <w:rPr>
          <w:rFonts w:ascii="Times New Roman" w:eastAsia="Times New Roman" w:hAnsi="Times New Roman" w:cs="Times New Roman"/>
          <w:sz w:val="24"/>
          <w:szCs w:val="24"/>
        </w:rPr>
        <w:t xml:space="preserve"> of</w:t>
      </w:r>
      <w:r w:rsidRPr="00A31EA5">
        <w:rPr>
          <w:rFonts w:ascii="Times New Roman" w:eastAsia="Times New Roman" w:hAnsi="Times New Roman" w:cs="Times New Roman"/>
          <w:sz w:val="24"/>
          <w:szCs w:val="24"/>
        </w:rPr>
        <w:t xml:space="preserve"> the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printer.</w:t>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Policy: F. Maxine and Thomas W. Cook Memorial Library’s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printer is available to the public for educational purpose</w:t>
      </w:r>
      <w:r w:rsidR="008C7C01">
        <w:rPr>
          <w:rFonts w:ascii="Times New Roman" w:eastAsia="Times New Roman" w:hAnsi="Times New Roman" w:cs="Times New Roman"/>
          <w:sz w:val="24"/>
          <w:szCs w:val="24"/>
        </w:rPr>
        <w:t>s</w:t>
      </w:r>
      <w:r w:rsidR="00A96131">
        <w:rPr>
          <w:rFonts w:ascii="Times New Roman" w:eastAsia="Times New Roman" w:hAnsi="Times New Roman" w:cs="Times New Roman"/>
          <w:sz w:val="24"/>
          <w:szCs w:val="24"/>
        </w:rPr>
        <w:t xml:space="preserve"> to make three-</w:t>
      </w:r>
      <w:r w:rsidRPr="00A31EA5">
        <w:rPr>
          <w:rFonts w:ascii="Times New Roman" w:eastAsia="Times New Roman" w:hAnsi="Times New Roman" w:cs="Times New Roman"/>
          <w:sz w:val="24"/>
          <w:szCs w:val="24"/>
        </w:rPr>
        <w:t>dimensional</w:t>
      </w:r>
      <w:r w:rsidR="00D4659B">
        <w:rPr>
          <w:rFonts w:ascii="Times New Roman" w:eastAsia="Times New Roman" w:hAnsi="Times New Roman" w:cs="Times New Roman"/>
          <w:sz w:val="24"/>
          <w:szCs w:val="24"/>
        </w:rPr>
        <w:t xml:space="preserve"> objects using a design uploaded from</w:t>
      </w:r>
      <w:r w:rsidRPr="00A31EA5">
        <w:rPr>
          <w:rFonts w:ascii="Times New Roman" w:eastAsia="Times New Roman" w:hAnsi="Times New Roman" w:cs="Times New Roman"/>
          <w:sz w:val="24"/>
          <w:szCs w:val="24"/>
        </w:rPr>
        <w:t xml:space="preserve"> digital computer file</w:t>
      </w:r>
      <w:r w:rsidR="00D4659B">
        <w:rPr>
          <w:rFonts w:ascii="Times New Roman" w:eastAsia="Times New Roman" w:hAnsi="Times New Roman" w:cs="Times New Roman"/>
          <w:sz w:val="24"/>
          <w:szCs w:val="24"/>
        </w:rPr>
        <w:t>s</w:t>
      </w:r>
      <w:r w:rsidRPr="00A31EA5">
        <w:rPr>
          <w:rFonts w:ascii="Times New Roman" w:eastAsia="Times New Roman" w:hAnsi="Times New Roman" w:cs="Times New Roman"/>
          <w:sz w:val="24"/>
          <w:szCs w:val="24"/>
        </w:rPr>
        <w:t>.</w:t>
      </w:r>
    </w:p>
    <w:p w:rsidR="00D06E45" w:rsidRPr="00A31EA5" w:rsidRDefault="00D06E45" w:rsidP="00B36214">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The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printer may be used for lawful purposes only. Patrons </w:t>
      </w:r>
      <w:r w:rsidR="00B36214" w:rsidRPr="00A31EA5">
        <w:rPr>
          <w:rFonts w:ascii="Times New Roman" w:eastAsia="Times New Roman" w:hAnsi="Times New Roman" w:cs="Times New Roman"/>
          <w:sz w:val="24"/>
          <w:szCs w:val="24"/>
        </w:rPr>
        <w:t>are not</w:t>
      </w:r>
      <w:r w:rsidRPr="00A31EA5">
        <w:rPr>
          <w:rFonts w:ascii="Times New Roman" w:eastAsia="Times New Roman" w:hAnsi="Times New Roman" w:cs="Times New Roman"/>
          <w:sz w:val="24"/>
          <w:szCs w:val="24"/>
        </w:rPr>
        <w:t xml:space="preserve"> permitted to use the printer to create objects that are:</w:t>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Prohibited by local, state or federal law.</w:t>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 In violation of another’s intellectual property rights; for example, materials that </w:t>
      </w:r>
      <w:r w:rsidR="008C7C01">
        <w:rPr>
          <w:rFonts w:ascii="Times New Roman" w:eastAsia="Times New Roman" w:hAnsi="Times New Roman" w:cs="Times New Roman"/>
          <w:sz w:val="24"/>
          <w:szCs w:val="24"/>
        </w:rPr>
        <w:t>are</w:t>
      </w:r>
      <w:r w:rsidRPr="00A31EA5">
        <w:rPr>
          <w:rFonts w:ascii="Times New Roman" w:eastAsia="Times New Roman" w:hAnsi="Times New Roman" w:cs="Times New Roman"/>
          <w:sz w:val="24"/>
          <w:szCs w:val="24"/>
        </w:rPr>
        <w:t xml:space="preserve"> subject to copyright, patent or trademark protection.</w:t>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Unsafe, harmful, dangerous or that may pose an immediate threat to the well-being of others</w:t>
      </w:r>
      <w:proofErr w:type="gramStart"/>
      <w:r w:rsidRPr="00A31EA5">
        <w:rPr>
          <w:rFonts w:ascii="Times New Roman" w:eastAsia="Times New Roman" w:hAnsi="Times New Roman" w:cs="Times New Roman"/>
          <w:sz w:val="24"/>
          <w:szCs w:val="24"/>
        </w:rPr>
        <w:t>;</w:t>
      </w:r>
      <w:proofErr w:type="gramEnd"/>
      <w:r w:rsidRPr="00A31EA5">
        <w:rPr>
          <w:rFonts w:ascii="Times New Roman" w:eastAsia="Times New Roman" w:hAnsi="Times New Roman" w:cs="Times New Roman"/>
          <w:sz w:val="24"/>
          <w:szCs w:val="24"/>
        </w:rPr>
        <w:t xml:space="preserve"> for example, guns, knives</w:t>
      </w:r>
      <w:r w:rsidR="008C7C01">
        <w:rPr>
          <w:rFonts w:ascii="Times New Roman" w:eastAsia="Times New Roman" w:hAnsi="Times New Roman" w:cs="Times New Roman"/>
          <w:sz w:val="24"/>
          <w:szCs w:val="24"/>
        </w:rPr>
        <w:t>,</w:t>
      </w:r>
      <w:r w:rsidRPr="00A31EA5">
        <w:rPr>
          <w:rFonts w:ascii="Times New Roman" w:eastAsia="Times New Roman" w:hAnsi="Times New Roman" w:cs="Times New Roman"/>
          <w:sz w:val="24"/>
          <w:szCs w:val="24"/>
        </w:rPr>
        <w:t xml:space="preserve"> or other possibly lethal weapons.</w:t>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Obscene or otherwise inappropriate items for the library environment</w:t>
      </w:r>
      <w:r w:rsidR="008C7C01">
        <w:rPr>
          <w:rFonts w:ascii="Times New Roman" w:eastAsia="Times New Roman" w:hAnsi="Times New Roman" w:cs="Times New Roman"/>
          <w:sz w:val="24"/>
          <w:szCs w:val="24"/>
        </w:rPr>
        <w:t>.</w:t>
      </w:r>
    </w:p>
    <w:p w:rsidR="00B36214" w:rsidRPr="00A31EA5" w:rsidRDefault="00D06E45" w:rsidP="00B36214">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Objects</w:t>
      </w:r>
      <w:r w:rsidR="00A31EA5" w:rsidRPr="00A31EA5">
        <w:rPr>
          <w:rFonts w:ascii="Times New Roman" w:eastAsia="Times New Roman" w:hAnsi="Times New Roman" w:cs="Times New Roman"/>
          <w:sz w:val="24"/>
          <w:szCs w:val="24"/>
        </w:rPr>
        <w:t>, including the support structure</w:t>
      </w:r>
      <w:r w:rsidR="00F96E37">
        <w:rPr>
          <w:rFonts w:ascii="Times New Roman" w:eastAsia="Times New Roman" w:hAnsi="Times New Roman" w:cs="Times New Roman"/>
          <w:sz w:val="24"/>
          <w:szCs w:val="24"/>
        </w:rPr>
        <w:t>,</w:t>
      </w:r>
      <w:r w:rsidRPr="00A31EA5">
        <w:rPr>
          <w:rFonts w:ascii="Times New Roman" w:eastAsia="Times New Roman" w:hAnsi="Times New Roman" w:cs="Times New Roman"/>
          <w:sz w:val="24"/>
          <w:szCs w:val="24"/>
        </w:rPr>
        <w:t xml:space="preserve"> </w:t>
      </w:r>
      <w:r w:rsidR="00A31EA5" w:rsidRPr="00A31EA5">
        <w:rPr>
          <w:rFonts w:ascii="Times New Roman" w:eastAsia="Times New Roman" w:hAnsi="Times New Roman" w:cs="Times New Roman"/>
          <w:sz w:val="24"/>
          <w:szCs w:val="24"/>
        </w:rPr>
        <w:t xml:space="preserve">that will be </w:t>
      </w:r>
      <w:r w:rsidRPr="00A31EA5">
        <w:rPr>
          <w:rFonts w:ascii="Times New Roman" w:eastAsia="Times New Roman" w:hAnsi="Times New Roman" w:cs="Times New Roman"/>
          <w:sz w:val="24"/>
          <w:szCs w:val="24"/>
        </w:rPr>
        <w:t>larger than</w:t>
      </w:r>
      <w:r w:rsidR="00A31EA5" w:rsidRPr="00A31EA5">
        <w:rPr>
          <w:rFonts w:ascii="Times New Roman" w:eastAsia="Times New Roman" w:hAnsi="Times New Roman" w:cs="Times New Roman"/>
          <w:sz w:val="24"/>
          <w:szCs w:val="24"/>
        </w:rPr>
        <w:t xml:space="preserve"> the 140mm</w:t>
      </w:r>
      <w:r w:rsidR="00A31EA5" w:rsidRPr="00A31EA5">
        <w:rPr>
          <w:rFonts w:ascii="Times New Roman" w:eastAsia="Times New Roman" w:hAnsi="Times New Roman" w:cs="Times New Roman"/>
          <w:sz w:val="24"/>
          <w:szCs w:val="24"/>
          <w:vertAlign w:val="superscript"/>
        </w:rPr>
        <w:t>3</w:t>
      </w:r>
      <w:r w:rsidR="00A31EA5" w:rsidRPr="00A31EA5">
        <w:rPr>
          <w:rFonts w:ascii="Times New Roman" w:eastAsia="Times New Roman" w:hAnsi="Times New Roman" w:cs="Times New Roman"/>
          <w:sz w:val="24"/>
          <w:szCs w:val="24"/>
        </w:rPr>
        <w:t xml:space="preserve"> a</w:t>
      </w:r>
      <w:r w:rsidRPr="00A31EA5">
        <w:rPr>
          <w:rFonts w:ascii="Times New Roman" w:hAnsi="Times New Roman" w:cs="Times New Roman"/>
        </w:rPr>
        <w:t xml:space="preserve">vailable </w:t>
      </w:r>
      <w:r w:rsidR="00A31EA5" w:rsidRPr="00A31EA5">
        <w:rPr>
          <w:rFonts w:ascii="Times New Roman" w:hAnsi="Times New Roman" w:cs="Times New Roman"/>
        </w:rPr>
        <w:t>print volume</w:t>
      </w:r>
      <w:r w:rsidRPr="00A31EA5">
        <w:rPr>
          <w:rFonts w:ascii="Times New Roman" w:eastAsia="Times New Roman" w:hAnsi="Times New Roman" w:cs="Times New Roman"/>
          <w:sz w:val="24"/>
          <w:szCs w:val="24"/>
        </w:rPr>
        <w:t>.</w:t>
      </w:r>
    </w:p>
    <w:p w:rsidR="006E7F11" w:rsidRPr="00A31EA5" w:rsidRDefault="00D06E45" w:rsidP="006E7F1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F. Maxine and Thomas W. Cook Memorial Library reserves the right to refuse any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print request.</w:t>
      </w:r>
    </w:p>
    <w:p w:rsidR="006E7F11" w:rsidRPr="00A31EA5" w:rsidRDefault="00D06E45" w:rsidP="006E7F1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Cost: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printing at the library will cost $2.00 per object plus</w:t>
      </w:r>
      <w:r w:rsidR="00961D0C" w:rsidRPr="00A31EA5">
        <w:rPr>
          <w:rFonts w:ascii="Times New Roman" w:eastAsia="Times New Roman" w:hAnsi="Times New Roman" w:cs="Times New Roman"/>
          <w:sz w:val="24"/>
          <w:szCs w:val="24"/>
        </w:rPr>
        <w:t xml:space="preserve"> </w:t>
      </w:r>
      <w:r w:rsidRPr="00A31EA5">
        <w:rPr>
          <w:rFonts w:ascii="Times New Roman" w:eastAsia="Times New Roman" w:hAnsi="Times New Roman" w:cs="Times New Roman"/>
          <w:sz w:val="24"/>
          <w:szCs w:val="24"/>
        </w:rPr>
        <w:t>$</w:t>
      </w:r>
      <w:r w:rsidR="00961D0C" w:rsidRPr="00A31EA5">
        <w:rPr>
          <w:rFonts w:ascii="Times New Roman" w:eastAsia="Times New Roman" w:hAnsi="Times New Roman" w:cs="Times New Roman"/>
          <w:sz w:val="24"/>
          <w:szCs w:val="24"/>
        </w:rPr>
        <w:t>0</w:t>
      </w:r>
      <w:r w:rsidRPr="00A31EA5">
        <w:rPr>
          <w:rFonts w:ascii="Times New Roman" w:eastAsia="Times New Roman" w:hAnsi="Times New Roman" w:cs="Times New Roman"/>
          <w:sz w:val="24"/>
          <w:szCs w:val="24"/>
        </w:rPr>
        <w:t>.</w:t>
      </w:r>
      <w:r w:rsidR="00A31EA5" w:rsidRPr="00A31EA5">
        <w:rPr>
          <w:rFonts w:ascii="Times New Roman" w:eastAsia="Times New Roman" w:hAnsi="Times New Roman" w:cs="Times New Roman"/>
          <w:sz w:val="24"/>
          <w:szCs w:val="24"/>
        </w:rPr>
        <w:t>1</w:t>
      </w:r>
      <w:r w:rsidRPr="00A31EA5">
        <w:rPr>
          <w:rFonts w:ascii="Times New Roman" w:eastAsia="Times New Roman" w:hAnsi="Times New Roman" w:cs="Times New Roman"/>
          <w:sz w:val="24"/>
          <w:szCs w:val="24"/>
        </w:rPr>
        <w:t>0 per gram</w:t>
      </w:r>
      <w:r w:rsidR="00E032EF">
        <w:rPr>
          <w:rFonts w:ascii="Times New Roman" w:eastAsia="Times New Roman" w:hAnsi="Times New Roman" w:cs="Times New Roman"/>
          <w:sz w:val="24"/>
          <w:szCs w:val="24"/>
        </w:rPr>
        <w:t>, rounded up,</w:t>
      </w:r>
      <w:r w:rsidRPr="00A31EA5">
        <w:rPr>
          <w:rFonts w:ascii="Times New Roman" w:eastAsia="Times New Roman" w:hAnsi="Times New Roman" w:cs="Times New Roman"/>
          <w:sz w:val="24"/>
          <w:szCs w:val="24"/>
        </w:rPr>
        <w:t xml:space="preserve"> to offset the cost of the filament an</w:t>
      </w:r>
      <w:r w:rsidR="00F07FA2" w:rsidRPr="00A31EA5">
        <w:rPr>
          <w:rFonts w:ascii="Times New Roman" w:eastAsia="Times New Roman" w:hAnsi="Times New Roman" w:cs="Times New Roman"/>
          <w:sz w:val="24"/>
          <w:szCs w:val="24"/>
        </w:rPr>
        <w:t xml:space="preserve">d maintenance of the </w:t>
      </w:r>
      <w:r w:rsidR="00A96131">
        <w:rPr>
          <w:rFonts w:ascii="Times New Roman" w:eastAsia="Times New Roman" w:hAnsi="Times New Roman" w:cs="Times New Roman"/>
          <w:sz w:val="24"/>
          <w:szCs w:val="24"/>
        </w:rPr>
        <w:t>3D</w:t>
      </w:r>
      <w:r w:rsidR="00F07FA2" w:rsidRPr="00A31EA5">
        <w:rPr>
          <w:rFonts w:ascii="Times New Roman" w:eastAsia="Times New Roman" w:hAnsi="Times New Roman" w:cs="Times New Roman"/>
          <w:sz w:val="24"/>
          <w:szCs w:val="24"/>
        </w:rPr>
        <w:t xml:space="preserve"> printer</w:t>
      </w:r>
      <w:r w:rsidR="006E7F11" w:rsidRPr="00A31EA5">
        <w:rPr>
          <w:rFonts w:ascii="Times New Roman" w:eastAsia="Times New Roman" w:hAnsi="Times New Roman" w:cs="Times New Roman"/>
          <w:sz w:val="24"/>
          <w:szCs w:val="24"/>
        </w:rPr>
        <w:t xml:space="preserve">, </w:t>
      </w:r>
      <w:r w:rsidR="00A31EA5" w:rsidRPr="00A31EA5">
        <w:rPr>
          <w:rFonts w:ascii="Times New Roman" w:eastAsia="Times New Roman" w:hAnsi="Times New Roman" w:cs="Times New Roman"/>
          <w:sz w:val="24"/>
          <w:szCs w:val="24"/>
        </w:rPr>
        <w:t>using the</w:t>
      </w:r>
      <w:r w:rsidR="006E7F11" w:rsidRPr="00A31EA5">
        <w:rPr>
          <w:rFonts w:ascii="Times New Roman" w:eastAsia="Times New Roman" w:hAnsi="Times New Roman" w:cs="Times New Roman"/>
          <w:sz w:val="24"/>
          <w:szCs w:val="24"/>
        </w:rPr>
        <w:t xml:space="preserve"> estimates of the </w:t>
      </w:r>
      <w:proofErr w:type="spellStart"/>
      <w:r w:rsidR="006E7F11" w:rsidRPr="00A31EA5">
        <w:rPr>
          <w:rFonts w:ascii="Times New Roman" w:eastAsia="Times New Roman" w:hAnsi="Times New Roman" w:cs="Times New Roman"/>
          <w:sz w:val="24"/>
          <w:szCs w:val="24"/>
        </w:rPr>
        <w:t>Cura</w:t>
      </w:r>
      <w:proofErr w:type="spellEnd"/>
      <w:r w:rsidR="006E7F11" w:rsidRPr="00A31EA5">
        <w:rPr>
          <w:rFonts w:ascii="Times New Roman" w:eastAsia="Times New Roman" w:hAnsi="Times New Roman" w:cs="Times New Roman"/>
          <w:sz w:val="24"/>
          <w:szCs w:val="24"/>
        </w:rPr>
        <w:t xml:space="preserve"> </w:t>
      </w:r>
      <w:r w:rsidR="00A96131">
        <w:rPr>
          <w:rFonts w:ascii="Times New Roman" w:eastAsia="Times New Roman" w:hAnsi="Times New Roman" w:cs="Times New Roman"/>
          <w:sz w:val="24"/>
          <w:szCs w:val="24"/>
        </w:rPr>
        <w:t>3D</w:t>
      </w:r>
      <w:r w:rsidR="006E7F11" w:rsidRPr="00A31EA5">
        <w:rPr>
          <w:rFonts w:ascii="Times New Roman" w:eastAsia="Times New Roman" w:hAnsi="Times New Roman" w:cs="Times New Roman"/>
          <w:sz w:val="24"/>
          <w:szCs w:val="24"/>
        </w:rPr>
        <w:t xml:space="preserve"> Printing software</w:t>
      </w:r>
      <w:r w:rsidR="00F07FA2" w:rsidRPr="00A31EA5">
        <w:rPr>
          <w:rFonts w:ascii="Times New Roman" w:eastAsia="Times New Roman" w:hAnsi="Times New Roman" w:cs="Times New Roman"/>
          <w:sz w:val="24"/>
          <w:szCs w:val="24"/>
        </w:rPr>
        <w:t>.</w:t>
      </w:r>
    </w:p>
    <w:p w:rsidR="00D06E45" w:rsidRPr="00A31EA5" w:rsidRDefault="00D4659B" w:rsidP="006E7F1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w:t>
      </w:r>
      <w:r w:rsidR="00B36214" w:rsidRPr="00A31EA5">
        <w:rPr>
          <w:rFonts w:ascii="Times New Roman" w:eastAsia="Times New Roman" w:hAnsi="Times New Roman" w:cs="Times New Roman"/>
          <w:sz w:val="24"/>
          <w:szCs w:val="24"/>
        </w:rPr>
        <w:t xml:space="preserve">tems </w:t>
      </w:r>
      <w:proofErr w:type="gramStart"/>
      <w:r>
        <w:rPr>
          <w:rFonts w:ascii="Times New Roman" w:eastAsia="Times New Roman" w:hAnsi="Times New Roman" w:cs="Times New Roman"/>
          <w:sz w:val="24"/>
          <w:szCs w:val="24"/>
        </w:rPr>
        <w:t xml:space="preserve">must </w:t>
      </w:r>
      <w:r w:rsidR="00B36214" w:rsidRPr="00A31EA5">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retrieved</w:t>
      </w:r>
      <w:proofErr w:type="gramEnd"/>
      <w:r w:rsidR="00B36214" w:rsidRPr="00A31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36214" w:rsidRPr="00A31EA5">
        <w:rPr>
          <w:rFonts w:ascii="Times New Roman" w:eastAsia="Times New Roman" w:hAnsi="Times New Roman" w:cs="Times New Roman"/>
          <w:sz w:val="24"/>
          <w:szCs w:val="24"/>
        </w:rPr>
        <w:t>either by</w:t>
      </w:r>
      <w:r w:rsidR="00D06E45" w:rsidRPr="00A31EA5">
        <w:rPr>
          <w:rFonts w:ascii="Times New Roman" w:eastAsia="Times New Roman" w:hAnsi="Times New Roman" w:cs="Times New Roman"/>
          <w:sz w:val="24"/>
          <w:szCs w:val="24"/>
        </w:rPr>
        <w:t xml:space="preserve"> the individual who printed them</w:t>
      </w:r>
      <w:r w:rsidR="00961D0C" w:rsidRPr="00A31EA5">
        <w:rPr>
          <w:rFonts w:ascii="Times New Roman" w:eastAsia="Times New Roman" w:hAnsi="Times New Roman" w:cs="Times New Roman"/>
          <w:sz w:val="24"/>
          <w:szCs w:val="24"/>
        </w:rPr>
        <w:t xml:space="preserve"> or </w:t>
      </w:r>
      <w:r w:rsidR="00B36214" w:rsidRPr="00A31EA5">
        <w:rPr>
          <w:rFonts w:ascii="Times New Roman" w:eastAsia="Times New Roman" w:hAnsi="Times New Roman" w:cs="Times New Roman"/>
          <w:sz w:val="24"/>
          <w:szCs w:val="24"/>
        </w:rPr>
        <w:t xml:space="preserve">by </w:t>
      </w:r>
      <w:r w:rsidR="00961D0C" w:rsidRPr="00A31EA5">
        <w:rPr>
          <w:rFonts w:ascii="Times New Roman" w:eastAsia="Times New Roman" w:hAnsi="Times New Roman" w:cs="Times New Roman"/>
          <w:sz w:val="24"/>
          <w:szCs w:val="24"/>
        </w:rPr>
        <w:t>an individual pre-designated in the print request slip</w:t>
      </w:r>
      <w:r>
        <w:rPr>
          <w:rFonts w:ascii="Times New Roman" w:eastAsia="Times New Roman" w:hAnsi="Times New Roman" w:cs="Times New Roman"/>
          <w:sz w:val="24"/>
          <w:szCs w:val="24"/>
        </w:rPr>
        <w:t>)</w:t>
      </w:r>
      <w:r w:rsidR="00F07FA2" w:rsidRPr="00A31EA5">
        <w:rPr>
          <w:rFonts w:ascii="Times New Roman" w:eastAsia="Times New Roman" w:hAnsi="Times New Roman" w:cs="Times New Roman"/>
          <w:sz w:val="24"/>
          <w:szCs w:val="24"/>
        </w:rPr>
        <w:t xml:space="preserve"> within </w:t>
      </w:r>
      <w:r w:rsidR="00A31EA5" w:rsidRPr="00A31EA5">
        <w:rPr>
          <w:rFonts w:ascii="Times New Roman" w:hAnsi="Times New Roman" w:cs="Times New Roman"/>
          <w:sz w:val="24"/>
          <w:szCs w:val="24"/>
        </w:rPr>
        <w:t>7</w:t>
      </w:r>
      <w:r w:rsidR="00F07FA2" w:rsidRPr="00A31EA5">
        <w:rPr>
          <w:rFonts w:ascii="Times New Roman" w:eastAsia="Times New Roman" w:hAnsi="Times New Roman" w:cs="Times New Roman"/>
          <w:sz w:val="24"/>
          <w:szCs w:val="24"/>
        </w:rPr>
        <w:t xml:space="preserve"> days of completion</w:t>
      </w:r>
      <w:r w:rsidR="00D06E45" w:rsidRPr="00A31EA5">
        <w:rPr>
          <w:rFonts w:ascii="Times New Roman" w:eastAsia="Times New Roman" w:hAnsi="Times New Roman" w:cs="Times New Roman"/>
          <w:sz w:val="24"/>
          <w:szCs w:val="24"/>
        </w:rPr>
        <w:t xml:space="preserve">. A requesting patron who does not pick up their print forfeits all future rights to use the </w:t>
      </w:r>
      <w:r w:rsidR="00A96131">
        <w:rPr>
          <w:rFonts w:ascii="Times New Roman" w:eastAsia="Times New Roman" w:hAnsi="Times New Roman" w:cs="Times New Roman"/>
          <w:sz w:val="24"/>
          <w:szCs w:val="24"/>
        </w:rPr>
        <w:t>3D</w:t>
      </w:r>
      <w:r w:rsidR="00D06E45" w:rsidRPr="00A31EA5">
        <w:rPr>
          <w:rFonts w:ascii="Times New Roman" w:eastAsia="Times New Roman" w:hAnsi="Times New Roman" w:cs="Times New Roman"/>
          <w:sz w:val="24"/>
          <w:szCs w:val="24"/>
        </w:rPr>
        <w:t xml:space="preserve"> printer</w:t>
      </w:r>
      <w:r w:rsidR="00B36214" w:rsidRPr="00A31EA5">
        <w:rPr>
          <w:rFonts w:ascii="Times New Roman" w:eastAsia="Times New Roman" w:hAnsi="Times New Roman" w:cs="Times New Roman"/>
          <w:sz w:val="24"/>
          <w:szCs w:val="24"/>
        </w:rPr>
        <w:t>, and items become the property of F. Maxine and Thomas W. Cook Memorial Library.</w:t>
      </w:r>
    </w:p>
    <w:p w:rsidR="00D06E45" w:rsidRPr="00A31EA5" w:rsidRDefault="00D06E45" w:rsidP="006E7F1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Printing on the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printer by library staff does not constitute knowledge or acknowledgment of any unapparent final use of the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product and the library specifically disclaims any knowledge thereof.</w:t>
      </w:r>
    </w:p>
    <w:p w:rsidR="00A31EA5" w:rsidRPr="00A31EA5" w:rsidRDefault="00A31EA5">
      <w:pPr>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br w:type="page"/>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lastRenderedPageBreak/>
        <w:t>Procedure:</w:t>
      </w:r>
    </w:p>
    <w:p w:rsidR="00D06E45" w:rsidRPr="00A31EA5" w:rsidRDefault="00D06E45" w:rsidP="00D06E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It is the responsibility of the requesting patron to </w:t>
      </w:r>
      <w:r w:rsidR="00A31EA5" w:rsidRPr="00A31EA5">
        <w:rPr>
          <w:rFonts w:ascii="Times New Roman" w:eastAsia="Times New Roman" w:hAnsi="Times New Roman" w:cs="Times New Roman"/>
          <w:sz w:val="24"/>
          <w:szCs w:val="24"/>
        </w:rPr>
        <w:t>create</w:t>
      </w:r>
      <w:r w:rsidRPr="00A31EA5">
        <w:rPr>
          <w:rFonts w:ascii="Times New Roman" w:eastAsia="Times New Roman" w:hAnsi="Times New Roman" w:cs="Times New Roman"/>
          <w:sz w:val="24"/>
          <w:szCs w:val="24"/>
        </w:rPr>
        <w:t xml:space="preserve"> and prepare </w:t>
      </w:r>
      <w:r w:rsidR="00A31EA5" w:rsidRPr="00A31EA5">
        <w:rPr>
          <w:rFonts w:ascii="Times New Roman" w:eastAsia="Times New Roman" w:hAnsi="Times New Roman" w:cs="Times New Roman"/>
          <w:sz w:val="24"/>
          <w:szCs w:val="24"/>
        </w:rPr>
        <w:t>designs</w:t>
      </w:r>
      <w:r w:rsidRPr="00A31EA5">
        <w:rPr>
          <w:rFonts w:ascii="Times New Roman" w:eastAsia="Times New Roman" w:hAnsi="Times New Roman" w:cs="Times New Roman"/>
          <w:sz w:val="24"/>
          <w:szCs w:val="24"/>
        </w:rPr>
        <w:t xml:space="preserve"> for printing </w:t>
      </w:r>
      <w:proofErr w:type="spellStart"/>
      <w:r w:rsidRPr="00A31EA5">
        <w:rPr>
          <w:rFonts w:ascii="Times New Roman" w:eastAsia="Times New Roman" w:hAnsi="Times New Roman" w:cs="Times New Roman"/>
          <w:sz w:val="24"/>
          <w:szCs w:val="24"/>
        </w:rPr>
        <w:t>in</w:t>
      </w:r>
      <w:proofErr w:type="spellEnd"/>
      <w:r w:rsidRPr="00A31EA5">
        <w:rPr>
          <w:rFonts w:ascii="Times New Roman" w:eastAsia="Times New Roman" w:hAnsi="Times New Roman" w:cs="Times New Roman"/>
          <w:sz w:val="24"/>
          <w:szCs w:val="24"/>
        </w:rPr>
        <w:t xml:space="preserve"> </w:t>
      </w:r>
      <w:r w:rsidR="00EA7C2D">
        <w:rPr>
          <w:rFonts w:ascii="Times New Roman" w:eastAsia="Times New Roman" w:hAnsi="Times New Roman" w:cs="Times New Roman"/>
          <w:b/>
          <w:sz w:val="24"/>
          <w:szCs w:val="24"/>
        </w:rPr>
        <w:t>.</w:t>
      </w:r>
      <w:proofErr w:type="spellStart"/>
      <w:r w:rsidR="00A31EA5" w:rsidRPr="00A31EA5">
        <w:rPr>
          <w:rFonts w:ascii="Times New Roman" w:eastAsia="Times New Roman" w:hAnsi="Times New Roman" w:cs="Times New Roman"/>
          <w:b/>
          <w:sz w:val="24"/>
          <w:szCs w:val="24"/>
        </w:rPr>
        <w:t>stl</w:t>
      </w:r>
      <w:proofErr w:type="spellEnd"/>
      <w:r w:rsidRPr="00A31EA5">
        <w:rPr>
          <w:rFonts w:ascii="Times New Roman" w:eastAsia="Times New Roman" w:hAnsi="Times New Roman" w:cs="Times New Roman"/>
          <w:sz w:val="24"/>
          <w:szCs w:val="24"/>
        </w:rPr>
        <w:t xml:space="preserve"> file format. Digital designs are also available from various file-sharing databases such as Thingiverse.com.</w:t>
      </w:r>
    </w:p>
    <w:p w:rsidR="00D06E45" w:rsidRPr="00A31EA5" w:rsidRDefault="00D06E45" w:rsidP="00D06E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The design should be downloaded to </w:t>
      </w:r>
      <w:r w:rsidR="00A31EA5" w:rsidRPr="00A31EA5">
        <w:rPr>
          <w:rFonts w:ascii="Times New Roman" w:eastAsia="Times New Roman" w:hAnsi="Times New Roman" w:cs="Times New Roman"/>
          <w:sz w:val="24"/>
          <w:szCs w:val="24"/>
        </w:rPr>
        <w:t xml:space="preserve">a </w:t>
      </w:r>
      <w:r w:rsidR="00EA7C2D">
        <w:rPr>
          <w:rFonts w:ascii="Times New Roman" w:eastAsia="Times New Roman" w:hAnsi="Times New Roman" w:cs="Times New Roman"/>
          <w:sz w:val="24"/>
          <w:szCs w:val="24"/>
        </w:rPr>
        <w:t>USB</w:t>
      </w:r>
      <w:r w:rsidR="00A31EA5" w:rsidRPr="00A31EA5">
        <w:rPr>
          <w:rFonts w:ascii="Times New Roman" w:eastAsia="Times New Roman" w:hAnsi="Times New Roman" w:cs="Times New Roman"/>
          <w:sz w:val="24"/>
          <w:szCs w:val="24"/>
        </w:rPr>
        <w:t xml:space="preserve"> flash drive</w:t>
      </w:r>
      <w:r w:rsidR="00A86761" w:rsidRPr="00A31EA5">
        <w:rPr>
          <w:rFonts w:ascii="Times New Roman" w:eastAsia="Times New Roman" w:hAnsi="Times New Roman" w:cs="Times New Roman"/>
          <w:sz w:val="24"/>
          <w:szCs w:val="24"/>
        </w:rPr>
        <w:t xml:space="preserve"> </w:t>
      </w:r>
      <w:r w:rsidR="00A31EA5" w:rsidRPr="00A31EA5">
        <w:rPr>
          <w:rFonts w:ascii="Times New Roman" w:eastAsia="Times New Roman" w:hAnsi="Times New Roman" w:cs="Times New Roman"/>
          <w:sz w:val="24"/>
          <w:szCs w:val="24"/>
        </w:rPr>
        <w:t xml:space="preserve">or SD card in </w:t>
      </w:r>
      <w:r w:rsidR="00EA7C2D">
        <w:rPr>
          <w:rFonts w:ascii="Times New Roman" w:eastAsia="Times New Roman" w:hAnsi="Times New Roman" w:cs="Times New Roman"/>
          <w:b/>
          <w:sz w:val="24"/>
          <w:szCs w:val="24"/>
        </w:rPr>
        <w:t>.</w:t>
      </w:r>
      <w:proofErr w:type="spellStart"/>
      <w:r w:rsidR="00EA7C2D">
        <w:rPr>
          <w:rFonts w:ascii="Times New Roman" w:eastAsia="Times New Roman" w:hAnsi="Times New Roman" w:cs="Times New Roman"/>
          <w:b/>
          <w:sz w:val="24"/>
          <w:szCs w:val="24"/>
        </w:rPr>
        <w:t>stl</w:t>
      </w:r>
      <w:proofErr w:type="spellEnd"/>
      <w:r w:rsidR="00EA7C2D">
        <w:rPr>
          <w:rFonts w:ascii="Times New Roman" w:eastAsia="Times New Roman" w:hAnsi="Times New Roman" w:cs="Times New Roman"/>
          <w:sz w:val="24"/>
          <w:szCs w:val="24"/>
        </w:rPr>
        <w:t xml:space="preserve"> format</w:t>
      </w:r>
      <w:r w:rsidR="00A86761" w:rsidRPr="00A31EA5">
        <w:rPr>
          <w:rFonts w:ascii="Times New Roman" w:eastAsia="Times New Roman" w:hAnsi="Times New Roman" w:cs="Times New Roman"/>
          <w:sz w:val="24"/>
          <w:szCs w:val="24"/>
        </w:rPr>
        <w:t>,</w:t>
      </w:r>
      <w:r w:rsidR="00746004" w:rsidRPr="00A31EA5">
        <w:rPr>
          <w:rFonts w:ascii="Times New Roman" w:eastAsia="Times New Roman" w:hAnsi="Times New Roman" w:cs="Times New Roman"/>
          <w:sz w:val="24"/>
          <w:szCs w:val="24"/>
        </w:rPr>
        <w:t xml:space="preserve"> and provided to library staff prior to printing</w:t>
      </w:r>
      <w:r w:rsidRPr="00A31EA5">
        <w:rPr>
          <w:rFonts w:ascii="Times New Roman" w:eastAsia="Times New Roman" w:hAnsi="Times New Roman" w:cs="Times New Roman"/>
          <w:sz w:val="24"/>
          <w:szCs w:val="24"/>
        </w:rPr>
        <w:t xml:space="preserve"> </w:t>
      </w:r>
      <w:r w:rsidR="00746004" w:rsidRPr="00A31EA5">
        <w:rPr>
          <w:rFonts w:ascii="Times New Roman" w:eastAsia="Times New Roman" w:hAnsi="Times New Roman" w:cs="Times New Roman"/>
          <w:sz w:val="24"/>
          <w:szCs w:val="24"/>
        </w:rPr>
        <w:t>so</w:t>
      </w:r>
      <w:r w:rsidRPr="00A31EA5">
        <w:rPr>
          <w:rFonts w:ascii="Times New Roman" w:eastAsia="Times New Roman" w:hAnsi="Times New Roman" w:cs="Times New Roman"/>
          <w:sz w:val="24"/>
          <w:szCs w:val="24"/>
        </w:rPr>
        <w:t xml:space="preserve"> that library staff are able to view </w:t>
      </w:r>
      <w:r w:rsidR="00A31EA5" w:rsidRPr="00A31EA5">
        <w:rPr>
          <w:rFonts w:ascii="Times New Roman" w:eastAsia="Times New Roman" w:hAnsi="Times New Roman" w:cs="Times New Roman"/>
          <w:sz w:val="24"/>
          <w:szCs w:val="24"/>
        </w:rPr>
        <w:t xml:space="preserve">and prepare </w:t>
      </w:r>
      <w:r w:rsidRPr="00A31EA5">
        <w:rPr>
          <w:rFonts w:ascii="Times New Roman" w:eastAsia="Times New Roman" w:hAnsi="Times New Roman" w:cs="Times New Roman"/>
          <w:sz w:val="24"/>
          <w:szCs w:val="24"/>
        </w:rPr>
        <w:t xml:space="preserve">the file </w:t>
      </w:r>
      <w:r w:rsidR="00A31EA5" w:rsidRPr="00A31EA5">
        <w:rPr>
          <w:rFonts w:ascii="Times New Roman" w:eastAsia="Times New Roman" w:hAnsi="Times New Roman" w:cs="Times New Roman"/>
          <w:sz w:val="24"/>
          <w:szCs w:val="24"/>
        </w:rPr>
        <w:t>for</w:t>
      </w:r>
      <w:r w:rsidRPr="00A31EA5">
        <w:rPr>
          <w:rFonts w:ascii="Times New Roman" w:eastAsia="Times New Roman" w:hAnsi="Times New Roman" w:cs="Times New Roman"/>
          <w:sz w:val="24"/>
          <w:szCs w:val="24"/>
        </w:rPr>
        <w:t xml:space="preserve"> printing.</w:t>
      </w:r>
    </w:p>
    <w:p w:rsidR="006E7F11" w:rsidRPr="00A31EA5" w:rsidRDefault="006E7F11" w:rsidP="006E7F1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To aid in successful completion, the default setting for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print work will always include 200 micron (0.2 mm) layer “resolution”, a supporting “raft”</w:t>
      </w:r>
      <w:r w:rsidR="00EA7C2D">
        <w:rPr>
          <w:rFonts w:ascii="Times New Roman" w:eastAsia="Times New Roman" w:hAnsi="Times New Roman" w:cs="Times New Roman"/>
          <w:sz w:val="24"/>
          <w:szCs w:val="24"/>
        </w:rPr>
        <w:t xml:space="preserve"> or brim (as appropriate)</w:t>
      </w:r>
      <w:r w:rsidRPr="00A31EA5">
        <w:rPr>
          <w:rFonts w:ascii="Times New Roman" w:eastAsia="Times New Roman" w:hAnsi="Times New Roman" w:cs="Times New Roman"/>
          <w:sz w:val="24"/>
          <w:szCs w:val="24"/>
        </w:rPr>
        <w:t xml:space="preserve">, and supports, as automatically added by the </w:t>
      </w:r>
      <w:proofErr w:type="spellStart"/>
      <w:r w:rsidRPr="00A31EA5">
        <w:rPr>
          <w:rFonts w:ascii="Times New Roman" w:eastAsia="Times New Roman" w:hAnsi="Times New Roman" w:cs="Times New Roman"/>
          <w:sz w:val="24"/>
          <w:szCs w:val="24"/>
        </w:rPr>
        <w:t>Cura</w:t>
      </w:r>
      <w:proofErr w:type="spellEnd"/>
      <w:r w:rsidRPr="00A31EA5">
        <w:rPr>
          <w:rFonts w:ascii="Times New Roman" w:eastAsia="Times New Roman" w:hAnsi="Times New Roman" w:cs="Times New Roman"/>
          <w:sz w:val="24"/>
          <w:szCs w:val="24"/>
        </w:rPr>
        <w:t xml:space="preserve"> software.  Additionally, an infill of a minimum of 20% is used</w:t>
      </w:r>
      <w:r w:rsidR="00EA7C2D">
        <w:rPr>
          <w:rFonts w:ascii="Times New Roman" w:eastAsia="Times New Roman" w:hAnsi="Times New Roman" w:cs="Times New Roman"/>
          <w:sz w:val="24"/>
          <w:szCs w:val="24"/>
        </w:rPr>
        <w:t>.</w:t>
      </w:r>
      <w:r w:rsidRPr="00A31EA5">
        <w:rPr>
          <w:rFonts w:ascii="Times New Roman" w:eastAsia="Times New Roman" w:hAnsi="Times New Roman" w:cs="Times New Roman"/>
          <w:sz w:val="24"/>
          <w:szCs w:val="24"/>
        </w:rPr>
        <w:t xml:space="preserve"> </w:t>
      </w:r>
      <w:r w:rsidR="00EA7C2D">
        <w:rPr>
          <w:rFonts w:ascii="Times New Roman" w:eastAsia="Times New Roman" w:hAnsi="Times New Roman" w:cs="Times New Roman"/>
          <w:sz w:val="24"/>
          <w:szCs w:val="24"/>
        </w:rPr>
        <w:t>All required supports, adhesion assistance, and infill</w:t>
      </w:r>
      <w:r w:rsidRPr="00A31EA5">
        <w:rPr>
          <w:rFonts w:ascii="Times New Roman" w:eastAsia="Times New Roman" w:hAnsi="Times New Roman" w:cs="Times New Roman"/>
          <w:sz w:val="24"/>
          <w:szCs w:val="24"/>
        </w:rPr>
        <w:t xml:space="preserve"> are included in calculating the print charge.  Layer resolution and Infill percentage can be changed.  Please note, the finest resolution available is 100 micron, and the smallest infill percentage allowed is 20%. Please specify changes to resolution and infill in the “Object description” section of the form.</w:t>
      </w:r>
    </w:p>
    <w:p w:rsidR="00D06E45" w:rsidRPr="00A31EA5" w:rsidRDefault="00D06E45" w:rsidP="00D06E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Once</w:t>
      </w:r>
      <w:r w:rsidR="006E7F11" w:rsidRPr="00A31EA5">
        <w:rPr>
          <w:rFonts w:ascii="Times New Roman" w:eastAsia="Times New Roman" w:hAnsi="Times New Roman" w:cs="Times New Roman"/>
          <w:sz w:val="24"/>
          <w:szCs w:val="24"/>
        </w:rPr>
        <w:t xml:space="preserve"> </w:t>
      </w:r>
      <w:r w:rsidR="00A31EA5" w:rsidRPr="00A31EA5">
        <w:rPr>
          <w:rFonts w:ascii="Times New Roman" w:eastAsia="Times New Roman" w:hAnsi="Times New Roman" w:cs="Times New Roman"/>
          <w:sz w:val="24"/>
          <w:szCs w:val="24"/>
        </w:rPr>
        <w:t>the file is prepared</w:t>
      </w:r>
      <w:r w:rsidR="006E7F11" w:rsidRPr="00A31EA5">
        <w:rPr>
          <w:rFonts w:ascii="Times New Roman" w:eastAsia="Times New Roman" w:hAnsi="Times New Roman" w:cs="Times New Roman"/>
          <w:sz w:val="24"/>
          <w:szCs w:val="24"/>
        </w:rPr>
        <w:t>,</w:t>
      </w:r>
      <w:r w:rsidRPr="00A31EA5">
        <w:rPr>
          <w:rFonts w:ascii="Times New Roman" w:eastAsia="Times New Roman" w:hAnsi="Times New Roman" w:cs="Times New Roman"/>
          <w:sz w:val="24"/>
          <w:szCs w:val="24"/>
        </w:rPr>
        <w:t xml:space="preserve"> printing will </w:t>
      </w:r>
      <w:r w:rsidR="00746004" w:rsidRPr="00A31EA5">
        <w:rPr>
          <w:rFonts w:ascii="Times New Roman" w:eastAsia="Times New Roman" w:hAnsi="Times New Roman" w:cs="Times New Roman"/>
          <w:sz w:val="24"/>
          <w:szCs w:val="24"/>
        </w:rPr>
        <w:t>commence as soon as possible</w:t>
      </w:r>
      <w:r w:rsidRPr="00A31EA5">
        <w:rPr>
          <w:rFonts w:ascii="Times New Roman" w:eastAsia="Times New Roman" w:hAnsi="Times New Roman" w:cs="Times New Roman"/>
          <w:sz w:val="24"/>
          <w:szCs w:val="24"/>
        </w:rPr>
        <w:t xml:space="preserve">. Same day </w:t>
      </w:r>
      <w:r w:rsidR="00746004" w:rsidRPr="00A31EA5">
        <w:rPr>
          <w:rFonts w:ascii="Times New Roman" w:eastAsia="Times New Roman" w:hAnsi="Times New Roman" w:cs="Times New Roman"/>
          <w:sz w:val="24"/>
          <w:szCs w:val="24"/>
        </w:rPr>
        <w:t>completion</w:t>
      </w:r>
      <w:r w:rsidRPr="00A31EA5">
        <w:rPr>
          <w:rFonts w:ascii="Times New Roman" w:eastAsia="Times New Roman" w:hAnsi="Times New Roman" w:cs="Times New Roman"/>
          <w:sz w:val="24"/>
          <w:szCs w:val="24"/>
        </w:rPr>
        <w:t xml:space="preserve"> is not assured. F. Maxine and Thomas W. Cook Memorial Library reserves the right to schedule on</w:t>
      </w:r>
      <w:r w:rsidR="00A86761" w:rsidRPr="00A31EA5">
        <w:rPr>
          <w:rFonts w:ascii="Times New Roman" w:eastAsia="Times New Roman" w:hAnsi="Times New Roman" w:cs="Times New Roman"/>
          <w:sz w:val="24"/>
          <w:szCs w:val="24"/>
        </w:rPr>
        <w:t>ly one print per day per person/</w:t>
      </w:r>
      <w:r w:rsidRPr="00A31EA5">
        <w:rPr>
          <w:rFonts w:ascii="Times New Roman" w:eastAsia="Times New Roman" w:hAnsi="Times New Roman" w:cs="Times New Roman"/>
          <w:sz w:val="24"/>
          <w:szCs w:val="24"/>
        </w:rPr>
        <w:t>entity</w:t>
      </w:r>
      <w:r w:rsidR="00A86761" w:rsidRPr="00A31EA5">
        <w:rPr>
          <w:rFonts w:ascii="Times New Roman" w:eastAsia="Times New Roman" w:hAnsi="Times New Roman" w:cs="Times New Roman"/>
          <w:sz w:val="24"/>
          <w:szCs w:val="24"/>
        </w:rPr>
        <w:t>/group/etc</w:t>
      </w:r>
      <w:r w:rsidRPr="00A31EA5">
        <w:rPr>
          <w:rFonts w:ascii="Times New Roman" w:eastAsia="Times New Roman" w:hAnsi="Times New Roman" w:cs="Times New Roman"/>
          <w:sz w:val="24"/>
          <w:szCs w:val="24"/>
        </w:rPr>
        <w:t>.</w:t>
      </w:r>
    </w:p>
    <w:p w:rsidR="00D06E45" w:rsidRPr="00A31EA5" w:rsidRDefault="00746004" w:rsidP="00D06E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T</w:t>
      </w:r>
      <w:r w:rsidR="00D06E45" w:rsidRPr="00A31EA5">
        <w:rPr>
          <w:rFonts w:ascii="Times New Roman" w:eastAsia="Times New Roman" w:hAnsi="Times New Roman" w:cs="Times New Roman"/>
          <w:sz w:val="24"/>
          <w:szCs w:val="24"/>
        </w:rPr>
        <w:t xml:space="preserve">he requesting patron must </w:t>
      </w:r>
      <w:r w:rsidRPr="00A31EA5">
        <w:rPr>
          <w:rFonts w:ascii="Times New Roman" w:eastAsia="Times New Roman" w:hAnsi="Times New Roman" w:cs="Times New Roman"/>
          <w:sz w:val="24"/>
          <w:szCs w:val="24"/>
        </w:rPr>
        <w:t>provide contact information, in order</w:t>
      </w:r>
      <w:r w:rsidR="00D06E45" w:rsidRPr="00A31EA5">
        <w:rPr>
          <w:rFonts w:ascii="Times New Roman" w:eastAsia="Times New Roman" w:hAnsi="Times New Roman" w:cs="Times New Roman"/>
          <w:sz w:val="24"/>
          <w:szCs w:val="24"/>
        </w:rPr>
        <w:t xml:space="preserve"> </w:t>
      </w:r>
      <w:r w:rsidR="00A86761" w:rsidRPr="00A31EA5">
        <w:rPr>
          <w:rFonts w:ascii="Times New Roman" w:eastAsia="Times New Roman" w:hAnsi="Times New Roman" w:cs="Times New Roman"/>
          <w:sz w:val="24"/>
          <w:szCs w:val="24"/>
        </w:rPr>
        <w:t xml:space="preserve">to receive </w:t>
      </w:r>
      <w:r w:rsidRPr="00A31EA5">
        <w:rPr>
          <w:rFonts w:ascii="Times New Roman" w:eastAsia="Times New Roman" w:hAnsi="Times New Roman" w:cs="Times New Roman"/>
          <w:sz w:val="24"/>
          <w:szCs w:val="24"/>
        </w:rPr>
        <w:t xml:space="preserve">a time for </w:t>
      </w:r>
      <w:r w:rsidR="00A86761" w:rsidRPr="00A31EA5">
        <w:rPr>
          <w:rFonts w:ascii="Times New Roman" w:eastAsia="Times New Roman" w:hAnsi="Times New Roman" w:cs="Times New Roman"/>
          <w:sz w:val="24"/>
          <w:szCs w:val="24"/>
        </w:rPr>
        <w:t>approximate completion</w:t>
      </w:r>
      <w:r w:rsidR="00D06E45" w:rsidRPr="00A31EA5">
        <w:rPr>
          <w:rFonts w:ascii="Times New Roman" w:eastAsia="Times New Roman" w:hAnsi="Times New Roman" w:cs="Times New Roman"/>
          <w:sz w:val="24"/>
          <w:szCs w:val="24"/>
        </w:rPr>
        <w:t>.</w:t>
      </w:r>
    </w:p>
    <w:p w:rsidR="00A86761" w:rsidRPr="00A31EA5" w:rsidRDefault="00D06E45" w:rsidP="00A867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Print times are estimates and cannot be guaranteed.</w:t>
      </w:r>
    </w:p>
    <w:p w:rsidR="00D06E45" w:rsidRPr="00A31EA5" w:rsidRDefault="00D06E45" w:rsidP="00A867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 xml:space="preserve">The requesting patron must pay for the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print </w:t>
      </w:r>
      <w:r w:rsidR="008C7C01">
        <w:rPr>
          <w:rFonts w:ascii="Times New Roman" w:eastAsia="Times New Roman" w:hAnsi="Times New Roman" w:cs="Times New Roman"/>
          <w:sz w:val="24"/>
          <w:szCs w:val="24"/>
        </w:rPr>
        <w:t>at the time of order</w:t>
      </w:r>
      <w:r w:rsidRPr="00A31EA5">
        <w:rPr>
          <w:rFonts w:ascii="Times New Roman" w:eastAsia="Times New Roman" w:hAnsi="Times New Roman" w:cs="Times New Roman"/>
          <w:sz w:val="24"/>
          <w:szCs w:val="24"/>
        </w:rPr>
        <w:t xml:space="preserve">. The requesting patron is responsible for all </w:t>
      </w:r>
      <w:r w:rsidR="00746004" w:rsidRPr="00A31EA5">
        <w:rPr>
          <w:rFonts w:ascii="Times New Roman" w:eastAsia="Times New Roman" w:hAnsi="Times New Roman" w:cs="Times New Roman"/>
          <w:sz w:val="24"/>
          <w:szCs w:val="24"/>
        </w:rPr>
        <w:t xml:space="preserve">non-device related </w:t>
      </w:r>
      <w:r w:rsidRPr="00A31EA5">
        <w:rPr>
          <w:rFonts w:ascii="Times New Roman" w:eastAsia="Times New Roman" w:hAnsi="Times New Roman" w:cs="Times New Roman"/>
          <w:sz w:val="24"/>
          <w:szCs w:val="24"/>
        </w:rPr>
        <w:t>errors that occur during the printing process. If the object does not print correctly due to design errors, it is the responsibility of the user to pay for the object. It is recommended that before you submit your file, you utilize a software that checks for</w:t>
      </w:r>
      <w:r w:rsidR="008C7C01">
        <w:rPr>
          <w:rFonts w:ascii="Times New Roman" w:eastAsia="Times New Roman" w:hAnsi="Times New Roman" w:cs="Times New Roman"/>
          <w:sz w:val="24"/>
          <w:szCs w:val="24"/>
        </w:rPr>
        <w:t xml:space="preserve"> and</w:t>
      </w:r>
      <w:r w:rsidRPr="00A31EA5">
        <w:rPr>
          <w:rFonts w:ascii="Times New Roman" w:eastAsia="Times New Roman" w:hAnsi="Times New Roman" w:cs="Times New Roman"/>
          <w:sz w:val="24"/>
          <w:szCs w:val="24"/>
        </w:rPr>
        <w:t xml:space="preserve"> repair</w:t>
      </w:r>
      <w:r w:rsidR="00A31EA5" w:rsidRPr="00A31EA5">
        <w:rPr>
          <w:rFonts w:ascii="Times New Roman" w:eastAsia="Times New Roman" w:hAnsi="Times New Roman" w:cs="Times New Roman"/>
          <w:sz w:val="24"/>
          <w:szCs w:val="24"/>
        </w:rPr>
        <w:t>s</w:t>
      </w:r>
      <w:r w:rsidRPr="00A31EA5">
        <w:rPr>
          <w:rFonts w:ascii="Times New Roman" w:eastAsia="Times New Roman" w:hAnsi="Times New Roman" w:cs="Times New Roman"/>
          <w:sz w:val="24"/>
          <w:szCs w:val="24"/>
        </w:rPr>
        <w:t xml:space="preserve"> </w:t>
      </w:r>
      <w:r w:rsidR="00A31EA5" w:rsidRPr="00A31EA5">
        <w:rPr>
          <w:rFonts w:ascii="Times New Roman" w:eastAsia="Times New Roman" w:hAnsi="Times New Roman" w:cs="Times New Roman"/>
          <w:sz w:val="24"/>
          <w:szCs w:val="24"/>
        </w:rPr>
        <w:t>errors</w:t>
      </w:r>
      <w:r w:rsidRPr="00A31EA5">
        <w:rPr>
          <w:rFonts w:ascii="Times New Roman" w:eastAsia="Times New Roman" w:hAnsi="Times New Roman" w:cs="Times New Roman"/>
          <w:sz w:val="24"/>
          <w:szCs w:val="24"/>
        </w:rPr>
        <w:t>.</w:t>
      </w:r>
    </w:p>
    <w:p w:rsidR="00D06E45" w:rsidRPr="00A31EA5" w:rsidRDefault="00D06E45" w:rsidP="00D06E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You must clean your own r</w:t>
      </w:r>
      <w:r w:rsidR="007F0DB1">
        <w:rPr>
          <w:rFonts w:ascii="Times New Roman" w:eastAsia="Times New Roman" w:hAnsi="Times New Roman" w:cs="Times New Roman"/>
          <w:sz w:val="24"/>
          <w:szCs w:val="24"/>
        </w:rPr>
        <w:t>afts and supports. Small bumps,</w:t>
      </w:r>
      <w:r w:rsidRPr="00A31EA5">
        <w:rPr>
          <w:rFonts w:ascii="Times New Roman" w:eastAsia="Times New Roman" w:hAnsi="Times New Roman" w:cs="Times New Roman"/>
          <w:sz w:val="24"/>
          <w:szCs w:val="24"/>
        </w:rPr>
        <w:t xml:space="preserve"> holes</w:t>
      </w:r>
      <w:r w:rsidR="007F0DB1">
        <w:rPr>
          <w:rFonts w:ascii="Times New Roman" w:eastAsia="Times New Roman" w:hAnsi="Times New Roman" w:cs="Times New Roman"/>
          <w:sz w:val="24"/>
          <w:szCs w:val="24"/>
        </w:rPr>
        <w:t>,</w:t>
      </w:r>
      <w:r w:rsidRPr="00A31EA5">
        <w:rPr>
          <w:rFonts w:ascii="Times New Roman" w:eastAsia="Times New Roman" w:hAnsi="Times New Roman" w:cs="Times New Roman"/>
          <w:sz w:val="24"/>
          <w:szCs w:val="24"/>
        </w:rPr>
        <w:t xml:space="preserve"> and rough edges on the object may occur. These </w:t>
      </w:r>
      <w:r w:rsidR="00D4659B">
        <w:rPr>
          <w:rFonts w:ascii="Times New Roman" w:eastAsia="Times New Roman" w:hAnsi="Times New Roman" w:cs="Times New Roman"/>
          <w:sz w:val="24"/>
          <w:szCs w:val="24"/>
        </w:rPr>
        <w:t>rough patches ar</w:t>
      </w:r>
      <w:r w:rsidRPr="00A31EA5">
        <w:rPr>
          <w:rFonts w:ascii="Times New Roman" w:eastAsia="Times New Roman" w:hAnsi="Times New Roman" w:cs="Times New Roman"/>
          <w:sz w:val="24"/>
          <w:szCs w:val="24"/>
        </w:rPr>
        <w:t xml:space="preserve">e </w:t>
      </w:r>
      <w:r w:rsidR="00D4659B">
        <w:rPr>
          <w:rFonts w:ascii="Times New Roman" w:eastAsia="Times New Roman" w:hAnsi="Times New Roman" w:cs="Times New Roman"/>
          <w:sz w:val="24"/>
          <w:szCs w:val="24"/>
        </w:rPr>
        <w:t>removable</w:t>
      </w:r>
      <w:r w:rsidRPr="00A31EA5">
        <w:rPr>
          <w:rFonts w:ascii="Times New Roman" w:eastAsia="Times New Roman" w:hAnsi="Times New Roman" w:cs="Times New Roman"/>
          <w:sz w:val="24"/>
          <w:szCs w:val="24"/>
        </w:rPr>
        <w:t xml:space="preserve"> with </w:t>
      </w:r>
      <w:r w:rsidR="00A31EA5" w:rsidRPr="00A31EA5">
        <w:rPr>
          <w:rFonts w:ascii="Times New Roman" w:eastAsia="Times New Roman" w:hAnsi="Times New Roman" w:cs="Times New Roman"/>
          <w:sz w:val="24"/>
          <w:szCs w:val="24"/>
        </w:rPr>
        <w:t xml:space="preserve">fillers, </w:t>
      </w:r>
      <w:r w:rsidRPr="00A31EA5">
        <w:rPr>
          <w:rFonts w:ascii="Times New Roman" w:eastAsia="Times New Roman" w:hAnsi="Times New Roman" w:cs="Times New Roman"/>
          <w:sz w:val="24"/>
          <w:szCs w:val="24"/>
        </w:rPr>
        <w:t>sand paper</w:t>
      </w:r>
      <w:r w:rsidR="00A31EA5" w:rsidRPr="00A31EA5">
        <w:rPr>
          <w:rFonts w:ascii="Times New Roman" w:eastAsia="Times New Roman" w:hAnsi="Times New Roman" w:cs="Times New Roman"/>
          <w:sz w:val="24"/>
          <w:szCs w:val="24"/>
        </w:rPr>
        <w:t>,</w:t>
      </w:r>
      <w:r w:rsidRPr="00A31EA5">
        <w:rPr>
          <w:rFonts w:ascii="Times New Roman" w:eastAsia="Times New Roman" w:hAnsi="Times New Roman" w:cs="Times New Roman"/>
          <w:sz w:val="24"/>
          <w:szCs w:val="24"/>
        </w:rPr>
        <w:t xml:space="preserve"> </w:t>
      </w:r>
      <w:r w:rsidR="007F0DB1">
        <w:rPr>
          <w:rFonts w:ascii="Times New Roman" w:eastAsia="Times New Roman" w:hAnsi="Times New Roman" w:cs="Times New Roman"/>
          <w:sz w:val="24"/>
          <w:szCs w:val="24"/>
        </w:rPr>
        <w:t xml:space="preserve">files, </w:t>
      </w:r>
      <w:r w:rsidR="00A31EA5" w:rsidRPr="00A31EA5">
        <w:rPr>
          <w:rFonts w:ascii="Times New Roman" w:eastAsia="Times New Roman" w:hAnsi="Times New Roman" w:cs="Times New Roman"/>
          <w:sz w:val="24"/>
          <w:szCs w:val="24"/>
        </w:rPr>
        <w:t>and</w:t>
      </w:r>
      <w:r w:rsidRPr="00A31EA5">
        <w:rPr>
          <w:rFonts w:ascii="Times New Roman" w:eastAsia="Times New Roman" w:hAnsi="Times New Roman" w:cs="Times New Roman"/>
          <w:sz w:val="24"/>
          <w:szCs w:val="24"/>
        </w:rPr>
        <w:t xml:space="preserve"> other tools.</w:t>
      </w:r>
      <w:r w:rsidR="007F0DB1">
        <w:rPr>
          <w:rFonts w:ascii="Times New Roman" w:eastAsia="Times New Roman" w:hAnsi="Times New Roman" w:cs="Times New Roman"/>
          <w:sz w:val="24"/>
          <w:szCs w:val="24"/>
        </w:rPr>
        <w:t xml:space="preserve">  Post-production cleanup of print projects is the responsibility of the patron.</w:t>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Disclaimer:</w:t>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This Policy and Procedure may change at any time.</w:t>
      </w:r>
    </w:p>
    <w:p w:rsidR="00D06E45" w:rsidRPr="00A31EA5" w:rsidRDefault="00D06E45" w:rsidP="00D06E45">
      <w:pPr>
        <w:spacing w:before="100" w:beforeAutospacing="1" w:after="100" w:afterAutospacing="1" w:line="240" w:lineRule="auto"/>
        <w:rPr>
          <w:rFonts w:ascii="Times New Roman" w:eastAsia="Times New Roman" w:hAnsi="Times New Roman" w:cs="Times New Roman"/>
          <w:sz w:val="24"/>
          <w:szCs w:val="24"/>
        </w:rPr>
      </w:pPr>
      <w:r w:rsidRPr="00A31EA5">
        <w:rPr>
          <w:rFonts w:ascii="Times New Roman" w:eastAsia="Times New Roman" w:hAnsi="Times New Roman" w:cs="Times New Roman"/>
          <w:sz w:val="24"/>
          <w:szCs w:val="24"/>
        </w:rPr>
        <w:t>While the library staff make every effort to oversee the printing of an object</w:t>
      </w:r>
      <w:r w:rsidR="008C7C01">
        <w:rPr>
          <w:rFonts w:ascii="Times New Roman" w:eastAsia="Times New Roman" w:hAnsi="Times New Roman" w:cs="Times New Roman"/>
          <w:sz w:val="24"/>
          <w:szCs w:val="24"/>
        </w:rPr>
        <w:t>,</w:t>
      </w:r>
      <w:r w:rsidRPr="00A31EA5">
        <w:rPr>
          <w:rFonts w:ascii="Times New Roman" w:eastAsia="Times New Roman" w:hAnsi="Times New Roman" w:cs="Times New Roman"/>
          <w:sz w:val="24"/>
          <w:szCs w:val="24"/>
        </w:rPr>
        <w:t xml:space="preserve"> the use of the printed object upon completion is not under the direction or control of the Library. The Library is not responsible for any object created with use of the </w:t>
      </w:r>
      <w:r w:rsidR="00A96131">
        <w:rPr>
          <w:rFonts w:ascii="Times New Roman" w:eastAsia="Times New Roman" w:hAnsi="Times New Roman" w:cs="Times New Roman"/>
          <w:sz w:val="24"/>
          <w:szCs w:val="24"/>
        </w:rPr>
        <w:t>3D</w:t>
      </w:r>
      <w:r w:rsidRPr="00A31EA5">
        <w:rPr>
          <w:rFonts w:ascii="Times New Roman" w:eastAsia="Times New Roman" w:hAnsi="Times New Roman" w:cs="Times New Roman"/>
          <w:sz w:val="24"/>
          <w:szCs w:val="24"/>
        </w:rPr>
        <w:t xml:space="preserve"> printer, including any harm or injury incurred </w:t>
      </w:r>
      <w:r w:rsidR="00D4659B" w:rsidRPr="00A31EA5">
        <w:rPr>
          <w:rFonts w:ascii="Times New Roman" w:eastAsia="Times New Roman" w:hAnsi="Times New Roman" w:cs="Times New Roman"/>
          <w:sz w:val="24"/>
          <w:szCs w:val="24"/>
        </w:rPr>
        <w:t>because</w:t>
      </w:r>
      <w:r w:rsidRPr="00A31EA5">
        <w:rPr>
          <w:rFonts w:ascii="Times New Roman" w:eastAsia="Times New Roman" w:hAnsi="Times New Roman" w:cs="Times New Roman"/>
          <w:sz w:val="24"/>
          <w:szCs w:val="24"/>
        </w:rPr>
        <w:t xml:space="preserve"> of any usage of the</w:t>
      </w:r>
      <w:r w:rsidR="00746004" w:rsidRPr="00A31EA5">
        <w:rPr>
          <w:rFonts w:ascii="Times New Roman" w:eastAsia="Times New Roman" w:hAnsi="Times New Roman" w:cs="Times New Roman"/>
          <w:sz w:val="24"/>
          <w:szCs w:val="24"/>
        </w:rPr>
        <w:t xml:space="preserve"> </w:t>
      </w:r>
      <w:r w:rsidR="00D4659B" w:rsidRPr="00A31EA5">
        <w:rPr>
          <w:rFonts w:ascii="Times New Roman" w:eastAsia="Times New Roman" w:hAnsi="Times New Roman" w:cs="Times New Roman"/>
          <w:sz w:val="24"/>
          <w:szCs w:val="24"/>
        </w:rPr>
        <w:t>object that</w:t>
      </w:r>
      <w:r w:rsidRPr="00A31EA5">
        <w:rPr>
          <w:rFonts w:ascii="Times New Roman" w:eastAsia="Times New Roman" w:hAnsi="Times New Roman" w:cs="Times New Roman"/>
          <w:sz w:val="24"/>
          <w:szCs w:val="24"/>
        </w:rPr>
        <w:t xml:space="preserve"> is printed.</w:t>
      </w:r>
    </w:p>
    <w:p w:rsidR="008F7338" w:rsidRPr="00A31EA5" w:rsidRDefault="008F7338">
      <w:pPr>
        <w:rPr>
          <w:rFonts w:ascii="Times New Roman" w:hAnsi="Times New Roman" w:cs="Times New Roman"/>
        </w:rPr>
      </w:pPr>
    </w:p>
    <w:sectPr w:rsidR="008F7338" w:rsidRPr="00A3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732"/>
    <w:multiLevelType w:val="multilevel"/>
    <w:tmpl w:val="9312B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11478"/>
    <w:multiLevelType w:val="multilevel"/>
    <w:tmpl w:val="EDBA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1008D"/>
    <w:multiLevelType w:val="hybridMultilevel"/>
    <w:tmpl w:val="82CA1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7300D3"/>
    <w:multiLevelType w:val="hybridMultilevel"/>
    <w:tmpl w:val="AE06C1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2060D6C"/>
    <w:multiLevelType w:val="multilevel"/>
    <w:tmpl w:val="20FE2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45"/>
    <w:rsid w:val="00280FA8"/>
    <w:rsid w:val="006D2F53"/>
    <w:rsid w:val="006E7F11"/>
    <w:rsid w:val="00746004"/>
    <w:rsid w:val="0076100D"/>
    <w:rsid w:val="007D4CB2"/>
    <w:rsid w:val="007F0DB1"/>
    <w:rsid w:val="00884B40"/>
    <w:rsid w:val="008C7C01"/>
    <w:rsid w:val="008F7338"/>
    <w:rsid w:val="00961D0C"/>
    <w:rsid w:val="00A31EA5"/>
    <w:rsid w:val="00A86761"/>
    <w:rsid w:val="00A96131"/>
    <w:rsid w:val="00B36214"/>
    <w:rsid w:val="00B9213E"/>
    <w:rsid w:val="00CC4AF7"/>
    <w:rsid w:val="00D06E45"/>
    <w:rsid w:val="00D4659B"/>
    <w:rsid w:val="00E032EF"/>
    <w:rsid w:val="00EA7C2D"/>
    <w:rsid w:val="00F07FA2"/>
    <w:rsid w:val="00F9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5499"/>
  <w15:chartTrackingRefBased/>
  <w15:docId w15:val="{BB90B160-66D5-4152-9DCE-2EF7A8B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06E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6E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6E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214"/>
    <w:pPr>
      <w:ind w:left="720"/>
      <w:contextualSpacing/>
    </w:pPr>
  </w:style>
  <w:style w:type="paragraph" w:styleId="Title">
    <w:name w:val="Title"/>
    <w:basedOn w:val="Normal"/>
    <w:next w:val="Normal"/>
    <w:link w:val="TitleChar"/>
    <w:uiPriority w:val="10"/>
    <w:qFormat/>
    <w:rsid w:val="007D4C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4C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4CB2"/>
    <w:rPr>
      <w:rFonts w:eastAsiaTheme="minorEastAsia"/>
      <w:color w:val="5A5A5A" w:themeColor="text1" w:themeTint="A5"/>
      <w:spacing w:val="15"/>
    </w:rPr>
  </w:style>
  <w:style w:type="character" w:styleId="Emphasis">
    <w:name w:val="Emphasis"/>
    <w:basedOn w:val="DefaultParagraphFont"/>
    <w:uiPriority w:val="20"/>
    <w:qFormat/>
    <w:rsid w:val="007D4CB2"/>
    <w:rPr>
      <w:i/>
      <w:iCs/>
    </w:rPr>
  </w:style>
  <w:style w:type="character" w:styleId="Strong">
    <w:name w:val="Strong"/>
    <w:basedOn w:val="DefaultParagraphFont"/>
    <w:uiPriority w:val="22"/>
    <w:qFormat/>
    <w:rsid w:val="007D4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97DE-74E6-4390-9B20-DDEC3FE9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Ryan McGinnis</cp:lastModifiedBy>
  <cp:revision>11</cp:revision>
  <dcterms:created xsi:type="dcterms:W3CDTF">2019-01-08T23:18:00Z</dcterms:created>
  <dcterms:modified xsi:type="dcterms:W3CDTF">2019-04-25T23:49:00Z</dcterms:modified>
</cp:coreProperties>
</file>