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3AF4" w:rsidRDefault="009333AC">
      <w:pPr>
        <w:jc w:val="center"/>
        <w:rPr>
          <w:rFonts w:ascii="Georgia" w:eastAsia="Georgia" w:hAnsi="Georgia" w:cs="Georgia"/>
          <w:b/>
          <w:sz w:val="26"/>
          <w:szCs w:val="26"/>
        </w:rPr>
      </w:pPr>
      <w:bookmarkStart w:id="0" w:name="_GoBack"/>
      <w:bookmarkEnd w:id="0"/>
      <w:r>
        <w:rPr>
          <w:rFonts w:ascii="Georgia" w:eastAsia="Georgia" w:hAnsi="Georgia" w:cs="Georgia"/>
          <w:b/>
          <w:sz w:val="26"/>
          <w:szCs w:val="26"/>
        </w:rPr>
        <w:t xml:space="preserve">Belmont Public Library </w:t>
      </w:r>
    </w:p>
    <w:p w14:paraId="00000002" w14:textId="77777777" w:rsidR="00783AF4" w:rsidRDefault="009333AC">
      <w:pPr>
        <w:jc w:val="center"/>
        <w:rPr>
          <w:rFonts w:ascii="Georgia" w:eastAsia="Georgia" w:hAnsi="Georgia" w:cs="Georgia"/>
          <w:sz w:val="26"/>
          <w:szCs w:val="26"/>
        </w:rPr>
      </w:pPr>
      <w:r>
        <w:rPr>
          <w:rFonts w:ascii="Georgia" w:eastAsia="Georgia" w:hAnsi="Georgia" w:cs="Georgia"/>
          <w:sz w:val="26"/>
          <w:szCs w:val="26"/>
        </w:rPr>
        <w:t>Trustee Meeting</w:t>
      </w:r>
    </w:p>
    <w:p w14:paraId="00000003" w14:textId="77777777" w:rsidR="00783AF4" w:rsidRDefault="00783AF4">
      <w:pPr>
        <w:jc w:val="center"/>
        <w:rPr>
          <w:rFonts w:ascii="Georgia" w:eastAsia="Georgia" w:hAnsi="Georgia" w:cs="Georgia"/>
          <w:sz w:val="26"/>
          <w:szCs w:val="26"/>
        </w:rPr>
      </w:pPr>
    </w:p>
    <w:p w14:paraId="00000004" w14:textId="77777777" w:rsidR="00783AF4" w:rsidRDefault="009333AC">
      <w:pPr>
        <w:rPr>
          <w:rFonts w:ascii="Georgia" w:eastAsia="Georgia" w:hAnsi="Georgia" w:cs="Georgia"/>
        </w:rPr>
      </w:pPr>
      <w:r>
        <w:rPr>
          <w:rFonts w:ascii="Georgia" w:eastAsia="Georgia" w:hAnsi="Georgia" w:cs="Georgia"/>
        </w:rPr>
        <w:t>January 10, 2022</w:t>
      </w:r>
    </w:p>
    <w:p w14:paraId="00000005" w14:textId="77777777" w:rsidR="00783AF4" w:rsidRDefault="009333AC">
      <w:pPr>
        <w:rPr>
          <w:rFonts w:ascii="Georgia" w:eastAsia="Georgia" w:hAnsi="Georgia" w:cs="Georgia"/>
        </w:rPr>
      </w:pPr>
      <w:r>
        <w:rPr>
          <w:rFonts w:ascii="Georgia" w:eastAsia="Georgia" w:hAnsi="Georgia" w:cs="Georgia"/>
        </w:rPr>
        <w:t>Called to order at 6:04pm</w:t>
      </w:r>
    </w:p>
    <w:p w14:paraId="00000006" w14:textId="77777777" w:rsidR="00783AF4" w:rsidRDefault="009333AC">
      <w:pPr>
        <w:rPr>
          <w:rFonts w:ascii="Georgia" w:eastAsia="Georgia" w:hAnsi="Georgia" w:cs="Georgia"/>
        </w:rPr>
      </w:pPr>
      <w:r>
        <w:rPr>
          <w:rFonts w:ascii="Georgia" w:eastAsia="Georgia" w:hAnsi="Georgia" w:cs="Georgia"/>
        </w:rPr>
        <w:t>Present: Mary Charnley, Terry Elliott, Eileen Gilbert (library director), Diana Johnson</w:t>
      </w:r>
    </w:p>
    <w:p w14:paraId="00000007" w14:textId="77777777" w:rsidR="00783AF4" w:rsidRDefault="00783AF4">
      <w:pPr>
        <w:rPr>
          <w:rFonts w:ascii="Georgia" w:eastAsia="Georgia" w:hAnsi="Georgia" w:cs="Georgia"/>
        </w:rPr>
      </w:pPr>
    </w:p>
    <w:p w14:paraId="00000008" w14:textId="77777777" w:rsidR="00783AF4" w:rsidRDefault="00783AF4">
      <w:pPr>
        <w:rPr>
          <w:rFonts w:ascii="Georgia" w:eastAsia="Georgia" w:hAnsi="Georgia" w:cs="Georgia"/>
        </w:rPr>
      </w:pPr>
    </w:p>
    <w:p w14:paraId="00000009" w14:textId="77777777" w:rsidR="00783AF4" w:rsidRDefault="009333AC">
      <w:pPr>
        <w:rPr>
          <w:rFonts w:ascii="Georgia" w:eastAsia="Georgia" w:hAnsi="Georgia" w:cs="Georgia"/>
        </w:rPr>
      </w:pPr>
      <w:r>
        <w:rPr>
          <w:rFonts w:ascii="Georgia" w:eastAsia="Georgia" w:hAnsi="Georgia" w:cs="Georgia"/>
        </w:rPr>
        <w:t>Director’s report: Eileen is checking for additional guidance on procedures to follow when patrons may pose (danger) to others.  There was an error in report numbers.  It will be corrected and reviewed next month.</w:t>
      </w:r>
    </w:p>
    <w:p w14:paraId="0000000A" w14:textId="77777777" w:rsidR="00783AF4" w:rsidRDefault="00783AF4">
      <w:pPr>
        <w:rPr>
          <w:rFonts w:ascii="Georgia" w:eastAsia="Georgia" w:hAnsi="Georgia" w:cs="Georgia"/>
        </w:rPr>
      </w:pPr>
    </w:p>
    <w:p w14:paraId="0000000B" w14:textId="77777777" w:rsidR="00783AF4" w:rsidRDefault="009333AC">
      <w:pPr>
        <w:rPr>
          <w:rFonts w:ascii="Georgia" w:eastAsia="Georgia" w:hAnsi="Georgia" w:cs="Georgia"/>
        </w:rPr>
      </w:pPr>
      <w:r>
        <w:rPr>
          <w:rFonts w:ascii="Georgia" w:eastAsia="Georgia" w:hAnsi="Georgia" w:cs="Georgia"/>
        </w:rPr>
        <w:t>Financial report: Mary made a motion to a</w:t>
      </w:r>
      <w:r>
        <w:rPr>
          <w:rFonts w:ascii="Georgia" w:eastAsia="Georgia" w:hAnsi="Georgia" w:cs="Georgia"/>
        </w:rPr>
        <w:t>ccept the report; Terry seconded and it passed.</w:t>
      </w:r>
    </w:p>
    <w:p w14:paraId="0000000C" w14:textId="77777777" w:rsidR="00783AF4" w:rsidRDefault="009333AC">
      <w:pPr>
        <w:rPr>
          <w:rFonts w:ascii="Georgia" w:eastAsia="Georgia" w:hAnsi="Georgia" w:cs="Georgia"/>
        </w:rPr>
      </w:pPr>
      <w:r>
        <w:rPr>
          <w:rFonts w:ascii="Georgia" w:eastAsia="Georgia" w:hAnsi="Georgia" w:cs="Georgia"/>
        </w:rPr>
        <w:t>December’s minutes: Mary made a motion to accept the minutes with correction to Terry’s name; Terry seconded and it was approved.</w:t>
      </w:r>
    </w:p>
    <w:p w14:paraId="0000000D" w14:textId="77777777" w:rsidR="00783AF4" w:rsidRDefault="00783AF4">
      <w:pPr>
        <w:rPr>
          <w:rFonts w:ascii="Georgia" w:eastAsia="Georgia" w:hAnsi="Georgia" w:cs="Georgia"/>
        </w:rPr>
      </w:pPr>
    </w:p>
    <w:p w14:paraId="0000000E" w14:textId="77777777" w:rsidR="00783AF4" w:rsidRDefault="00783AF4">
      <w:pPr>
        <w:rPr>
          <w:rFonts w:ascii="Georgia" w:eastAsia="Georgia" w:hAnsi="Georgia" w:cs="Georgia"/>
        </w:rPr>
      </w:pPr>
    </w:p>
    <w:p w14:paraId="0000000F" w14:textId="77777777" w:rsidR="00783AF4" w:rsidRDefault="009333AC">
      <w:pPr>
        <w:rPr>
          <w:rFonts w:ascii="Georgia" w:eastAsia="Georgia" w:hAnsi="Georgia" w:cs="Georgia"/>
          <w:b/>
        </w:rPr>
      </w:pPr>
      <w:r>
        <w:rPr>
          <w:rFonts w:ascii="Georgia" w:eastAsia="Georgia" w:hAnsi="Georgia" w:cs="Georgia"/>
          <w:b/>
        </w:rPr>
        <w:t>Old Business</w:t>
      </w:r>
    </w:p>
    <w:p w14:paraId="00000010" w14:textId="77777777" w:rsidR="00783AF4" w:rsidRDefault="009333AC">
      <w:pPr>
        <w:rPr>
          <w:rFonts w:ascii="Georgia" w:eastAsia="Georgia" w:hAnsi="Georgia" w:cs="Georgia"/>
        </w:rPr>
      </w:pPr>
      <w:r>
        <w:rPr>
          <w:rFonts w:ascii="Georgia" w:eastAsia="Georgia" w:hAnsi="Georgia" w:cs="Georgia"/>
        </w:rPr>
        <w:t>Personnel policy revision: The library’s policy was updated.  W</w:t>
      </w:r>
      <w:r>
        <w:rPr>
          <w:rFonts w:ascii="Georgia" w:eastAsia="Georgia" w:hAnsi="Georgia" w:cs="Georgia"/>
        </w:rPr>
        <w:t>here appropriate it was put into alignment with the town’s updated personnel policy. Eileen needs to check on a few items which will be further discussed next month.</w:t>
      </w:r>
    </w:p>
    <w:p w14:paraId="00000011" w14:textId="77777777" w:rsidR="00783AF4" w:rsidRDefault="00783AF4">
      <w:pPr>
        <w:rPr>
          <w:rFonts w:ascii="Georgia" w:eastAsia="Georgia" w:hAnsi="Georgia" w:cs="Georgia"/>
        </w:rPr>
      </w:pPr>
    </w:p>
    <w:p w14:paraId="00000012" w14:textId="77777777" w:rsidR="00783AF4" w:rsidRDefault="009333AC">
      <w:pPr>
        <w:rPr>
          <w:rFonts w:ascii="Georgia" w:eastAsia="Georgia" w:hAnsi="Georgia" w:cs="Georgia"/>
        </w:rPr>
      </w:pPr>
      <w:r>
        <w:rPr>
          <w:rFonts w:ascii="Georgia" w:eastAsia="Georgia" w:hAnsi="Georgia" w:cs="Georgia"/>
        </w:rPr>
        <w:t>Strategic plan -Mary motion to accept the library’s strategic plan 2022-2024; Terry secon</w:t>
      </w:r>
      <w:r>
        <w:rPr>
          <w:rFonts w:ascii="Georgia" w:eastAsia="Georgia" w:hAnsi="Georgia" w:cs="Georgia"/>
        </w:rPr>
        <w:t>ded and it passed.</w:t>
      </w:r>
    </w:p>
    <w:p w14:paraId="00000013" w14:textId="77777777" w:rsidR="00783AF4" w:rsidRDefault="00783AF4">
      <w:pPr>
        <w:rPr>
          <w:rFonts w:ascii="Georgia" w:eastAsia="Georgia" w:hAnsi="Georgia" w:cs="Georgia"/>
        </w:rPr>
      </w:pPr>
    </w:p>
    <w:p w14:paraId="00000014" w14:textId="77777777" w:rsidR="00783AF4" w:rsidRDefault="009333AC">
      <w:pPr>
        <w:rPr>
          <w:rFonts w:ascii="Georgia" w:eastAsia="Georgia" w:hAnsi="Georgia" w:cs="Georgia"/>
        </w:rPr>
      </w:pPr>
      <w:r>
        <w:rPr>
          <w:rFonts w:ascii="Georgia" w:eastAsia="Georgia" w:hAnsi="Georgia" w:cs="Georgia"/>
        </w:rPr>
        <w:t>The public hearing for the budget will be held virtually tomorrow night. Eileen will attend.</w:t>
      </w:r>
    </w:p>
    <w:p w14:paraId="00000015" w14:textId="77777777" w:rsidR="00783AF4" w:rsidRDefault="00783AF4">
      <w:pPr>
        <w:rPr>
          <w:rFonts w:ascii="Georgia" w:eastAsia="Georgia" w:hAnsi="Georgia" w:cs="Georgia"/>
        </w:rPr>
      </w:pPr>
    </w:p>
    <w:p w14:paraId="00000016" w14:textId="77777777" w:rsidR="00783AF4" w:rsidRDefault="00783AF4">
      <w:pPr>
        <w:rPr>
          <w:rFonts w:ascii="Georgia" w:eastAsia="Georgia" w:hAnsi="Georgia" w:cs="Georgia"/>
        </w:rPr>
      </w:pPr>
    </w:p>
    <w:p w14:paraId="00000017" w14:textId="77777777" w:rsidR="00783AF4" w:rsidRDefault="009333AC">
      <w:pPr>
        <w:rPr>
          <w:rFonts w:ascii="Georgia" w:eastAsia="Georgia" w:hAnsi="Georgia" w:cs="Georgia"/>
          <w:b/>
        </w:rPr>
      </w:pPr>
      <w:r>
        <w:rPr>
          <w:rFonts w:ascii="Georgia" w:eastAsia="Georgia" w:hAnsi="Georgia" w:cs="Georgia"/>
          <w:b/>
        </w:rPr>
        <w:t>New Business</w:t>
      </w:r>
    </w:p>
    <w:p w14:paraId="00000018" w14:textId="77777777" w:rsidR="00783AF4" w:rsidRDefault="009333AC">
      <w:pPr>
        <w:rPr>
          <w:rFonts w:ascii="Georgia" w:eastAsia="Georgia" w:hAnsi="Georgia" w:cs="Georgia"/>
        </w:rPr>
      </w:pPr>
      <w:r>
        <w:rPr>
          <w:rFonts w:ascii="Georgia" w:eastAsia="Georgia" w:hAnsi="Georgia" w:cs="Georgia"/>
        </w:rPr>
        <w:t xml:space="preserve">Reconsideration policy review: </w:t>
      </w:r>
    </w:p>
    <w:p w14:paraId="00000019" w14:textId="77777777" w:rsidR="00783AF4" w:rsidRDefault="009333AC">
      <w:pPr>
        <w:rPr>
          <w:rFonts w:ascii="Georgia" w:eastAsia="Georgia" w:hAnsi="Georgia" w:cs="Georgia"/>
        </w:rPr>
      </w:pPr>
      <w:r>
        <w:rPr>
          <w:rFonts w:ascii="Georgia" w:eastAsia="Georgia" w:hAnsi="Georgia" w:cs="Georgia"/>
        </w:rPr>
        <w:t>In the library trustee newsletter, it was noted that in other parts of the country there have be</w:t>
      </w:r>
      <w:r>
        <w:rPr>
          <w:rFonts w:ascii="Georgia" w:eastAsia="Georgia" w:hAnsi="Georgia" w:cs="Georgia"/>
        </w:rPr>
        <w:t>en numerous complaints about books and materials in libraries; this is known as a request for the reconsideration of material.  Libraries are being asked to make sure their reconsideration policies are up to date and clear to all employees and trustees.  E</w:t>
      </w:r>
      <w:r>
        <w:rPr>
          <w:rFonts w:ascii="Georgia" w:eastAsia="Georgia" w:hAnsi="Georgia" w:cs="Georgia"/>
        </w:rPr>
        <w:t xml:space="preserve">ileen noted that there have been no complaints or demands for material reconsideration in our library.  Our policy and three other NH libraries’ policies were all reviewed.  Eileen will modify the reconsideration form in our policy for </w:t>
      </w:r>
      <w:proofErr w:type="spellStart"/>
      <w:r>
        <w:rPr>
          <w:rFonts w:ascii="Georgia" w:eastAsia="Georgia" w:hAnsi="Georgia" w:cs="Georgia"/>
        </w:rPr>
        <w:t>Febrary’s</w:t>
      </w:r>
      <w:proofErr w:type="spellEnd"/>
      <w:r>
        <w:rPr>
          <w:rFonts w:ascii="Georgia" w:eastAsia="Georgia" w:hAnsi="Georgia" w:cs="Georgia"/>
        </w:rPr>
        <w:t xml:space="preserve"> meeting.</w:t>
      </w:r>
    </w:p>
    <w:p w14:paraId="0000001A" w14:textId="77777777" w:rsidR="00783AF4" w:rsidRDefault="00783AF4">
      <w:pPr>
        <w:rPr>
          <w:rFonts w:ascii="Georgia" w:eastAsia="Georgia" w:hAnsi="Georgia" w:cs="Georgia"/>
        </w:rPr>
      </w:pPr>
    </w:p>
    <w:p w14:paraId="0000001B" w14:textId="77777777" w:rsidR="00783AF4" w:rsidRDefault="009333AC">
      <w:pPr>
        <w:rPr>
          <w:rFonts w:ascii="Georgia" w:eastAsia="Georgia" w:hAnsi="Georgia" w:cs="Georgia"/>
        </w:rPr>
      </w:pPr>
      <w:r>
        <w:rPr>
          <w:rFonts w:ascii="Georgia" w:eastAsia="Georgia" w:hAnsi="Georgia" w:cs="Georgia"/>
        </w:rPr>
        <w:t>Adjourned: 7:00 pm</w:t>
      </w:r>
    </w:p>
    <w:p w14:paraId="0000001C" w14:textId="77777777" w:rsidR="00783AF4" w:rsidRDefault="00783AF4">
      <w:pPr>
        <w:rPr>
          <w:rFonts w:ascii="Georgia" w:eastAsia="Georgia" w:hAnsi="Georgia" w:cs="Georgia"/>
        </w:rPr>
      </w:pPr>
    </w:p>
    <w:p w14:paraId="0000001D" w14:textId="77777777" w:rsidR="00783AF4" w:rsidRDefault="009333AC">
      <w:pPr>
        <w:rPr>
          <w:rFonts w:ascii="Georgia" w:eastAsia="Georgia" w:hAnsi="Georgia" w:cs="Georgia"/>
        </w:rPr>
      </w:pPr>
      <w:r>
        <w:rPr>
          <w:rFonts w:ascii="Georgia" w:eastAsia="Georgia" w:hAnsi="Georgia" w:cs="Georgia"/>
        </w:rPr>
        <w:t xml:space="preserve">Next meeting: February 7, 2022, 6pm </w:t>
      </w:r>
    </w:p>
    <w:p w14:paraId="0000001E" w14:textId="77777777" w:rsidR="00783AF4" w:rsidRDefault="00783AF4">
      <w:pPr>
        <w:rPr>
          <w:rFonts w:ascii="Georgia" w:eastAsia="Georgia" w:hAnsi="Georgia" w:cs="Georgia"/>
        </w:rPr>
      </w:pPr>
    </w:p>
    <w:p w14:paraId="0000001F" w14:textId="77777777" w:rsidR="00783AF4" w:rsidRDefault="009333AC">
      <w:pPr>
        <w:rPr>
          <w:rFonts w:ascii="Georgia" w:eastAsia="Georgia" w:hAnsi="Georgia" w:cs="Georgia"/>
        </w:rPr>
      </w:pPr>
      <w:r>
        <w:rPr>
          <w:rFonts w:ascii="Georgia" w:eastAsia="Georgia" w:hAnsi="Georgia" w:cs="Georgia"/>
        </w:rPr>
        <w:t>Respectfully submitted by Diana Johnson</w:t>
      </w:r>
    </w:p>
    <w:p w14:paraId="00000020" w14:textId="77777777" w:rsidR="00783AF4" w:rsidRDefault="00783AF4">
      <w:pPr>
        <w:rPr>
          <w:rFonts w:ascii="Georgia" w:eastAsia="Georgia" w:hAnsi="Georgia" w:cs="Georgia"/>
        </w:rPr>
      </w:pPr>
    </w:p>
    <w:sectPr w:rsidR="00783A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F4"/>
    <w:rsid w:val="00783AF4"/>
    <w:rsid w:val="0093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D8700-4706-4F85-BD74-E072651A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Belmont Library</cp:lastModifiedBy>
  <cp:revision>2</cp:revision>
  <dcterms:created xsi:type="dcterms:W3CDTF">2022-01-11T17:10:00Z</dcterms:created>
  <dcterms:modified xsi:type="dcterms:W3CDTF">2022-01-11T17:10:00Z</dcterms:modified>
</cp:coreProperties>
</file>