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43D0E" w14:textId="17471660" w:rsidR="00635382" w:rsidRPr="002B12FD" w:rsidRDefault="002B12FD" w:rsidP="002B12FD">
      <w:pPr>
        <w:jc w:val="center"/>
        <w:rPr>
          <w:b/>
          <w:i/>
        </w:rPr>
      </w:pPr>
      <w:r w:rsidRPr="002B12FD">
        <w:rPr>
          <w:b/>
          <w:i/>
        </w:rPr>
        <w:t>NORTHBOROUGH FREE LIBRARY</w:t>
      </w:r>
    </w:p>
    <w:p w14:paraId="1D322D14" w14:textId="0ED8B694" w:rsidR="002B12FD" w:rsidRPr="002B12FD" w:rsidRDefault="002B12FD" w:rsidP="002B12FD">
      <w:pPr>
        <w:jc w:val="center"/>
        <w:rPr>
          <w:b/>
          <w:i/>
        </w:rPr>
      </w:pPr>
      <w:r w:rsidRPr="002B12FD">
        <w:rPr>
          <w:b/>
          <w:i/>
        </w:rPr>
        <w:t>BOARD OF TRUSTEES</w:t>
      </w:r>
    </w:p>
    <w:p w14:paraId="2AE1163F" w14:textId="6056DB59" w:rsidR="002B12FD" w:rsidRPr="002B12FD" w:rsidRDefault="002B12FD" w:rsidP="002B12FD">
      <w:pPr>
        <w:jc w:val="center"/>
        <w:rPr>
          <w:b/>
          <w:i/>
        </w:rPr>
      </w:pPr>
      <w:r w:rsidRPr="002B12FD">
        <w:rPr>
          <w:b/>
          <w:i/>
        </w:rPr>
        <w:t>MEETING MINUTES</w:t>
      </w:r>
    </w:p>
    <w:p w14:paraId="7F29C443" w14:textId="49C1BE36" w:rsidR="002B12FD" w:rsidRPr="002B12FD" w:rsidRDefault="002B12FD" w:rsidP="002B12FD">
      <w:pPr>
        <w:jc w:val="center"/>
        <w:rPr>
          <w:b/>
          <w:i/>
        </w:rPr>
      </w:pPr>
      <w:r w:rsidRPr="002B12FD">
        <w:rPr>
          <w:b/>
          <w:i/>
        </w:rPr>
        <w:t>APRIL 9, 2019</w:t>
      </w:r>
    </w:p>
    <w:p w14:paraId="56F71A47" w14:textId="77777777" w:rsidR="00635382" w:rsidRPr="002B12FD" w:rsidRDefault="00635382">
      <w:pPr>
        <w:rPr>
          <w:b/>
          <w:i/>
        </w:rPr>
      </w:pPr>
    </w:p>
    <w:p w14:paraId="60B7E79D" w14:textId="2BA7251A" w:rsidR="00635382" w:rsidRDefault="00E00348">
      <w:r w:rsidRPr="002B12FD">
        <w:rPr>
          <w:b/>
        </w:rPr>
        <w:t>Present:</w:t>
      </w:r>
      <w:r>
        <w:t xml:space="preserve"> </w:t>
      </w:r>
      <w:r w:rsidR="00635382">
        <w:t>Michelle</w:t>
      </w:r>
      <w:r w:rsidR="002B12FD">
        <w:t xml:space="preserve"> Rehill (Chair),</w:t>
      </w:r>
      <w:r w:rsidR="00635382">
        <w:t xml:space="preserve"> </w:t>
      </w:r>
      <w:r w:rsidR="00440BB4">
        <w:t>Lara Helwig</w:t>
      </w:r>
      <w:r w:rsidR="002B12FD">
        <w:t>,</w:t>
      </w:r>
      <w:r w:rsidR="00635382">
        <w:t xml:space="preserve"> Ralph</w:t>
      </w:r>
      <w:r w:rsidR="002B12FD">
        <w:t xml:space="preserve"> Parente,</w:t>
      </w:r>
      <w:r w:rsidR="00635382">
        <w:t xml:space="preserve"> J</w:t>
      </w:r>
      <w:r w:rsidR="002B12FD">
        <w:t>ames Hogan,</w:t>
      </w:r>
      <w:r w:rsidR="00635382">
        <w:t xml:space="preserve"> Jocelyn</w:t>
      </w:r>
      <w:r w:rsidR="002B12FD">
        <w:t xml:space="preserve"> McElhiney,</w:t>
      </w:r>
      <w:r w:rsidR="00635382">
        <w:t xml:space="preserve"> Mitch</w:t>
      </w:r>
      <w:r w:rsidR="002B12FD">
        <w:t xml:space="preserve"> Cohen</w:t>
      </w:r>
    </w:p>
    <w:p w14:paraId="0A3D595D" w14:textId="50EF468C" w:rsidR="00635382" w:rsidRDefault="00E00348">
      <w:r w:rsidRPr="002B12FD">
        <w:rPr>
          <w:b/>
        </w:rPr>
        <w:t>Staff</w:t>
      </w:r>
      <w:r>
        <w:t xml:space="preserve">: </w:t>
      </w:r>
      <w:r w:rsidR="00635382">
        <w:t>Chris L</w:t>
      </w:r>
      <w:r w:rsidR="002B12FD">
        <w:t>indquist,</w:t>
      </w:r>
      <w:r>
        <w:t xml:space="preserve"> Deborah H</w:t>
      </w:r>
      <w:r w:rsidR="00AE1BB7">
        <w:t>e</w:t>
      </w:r>
      <w:r>
        <w:t>rsh</w:t>
      </w:r>
    </w:p>
    <w:p w14:paraId="6E9A0AC4" w14:textId="4FAEF990" w:rsidR="00E00348" w:rsidRDefault="00E00348"/>
    <w:p w14:paraId="269BF412" w14:textId="77777777" w:rsidR="00E00348" w:rsidRDefault="00E00348"/>
    <w:p w14:paraId="47EF1B8C" w14:textId="5C77BA71" w:rsidR="00E00348" w:rsidRDefault="00726672">
      <w:r>
        <w:t xml:space="preserve">Chair </w:t>
      </w:r>
      <w:r w:rsidR="00E00348">
        <w:t xml:space="preserve">Michelle </w:t>
      </w:r>
      <w:r>
        <w:t xml:space="preserve">Rehill </w:t>
      </w:r>
      <w:r w:rsidR="00E00348">
        <w:t>call</w:t>
      </w:r>
      <w:r>
        <w:t>ed the meeting</w:t>
      </w:r>
      <w:r w:rsidR="00E00348">
        <w:t xml:space="preserve"> to order</w:t>
      </w:r>
      <w:r>
        <w:t xml:space="preserve"> @</w:t>
      </w:r>
      <w:r w:rsidR="00E00348">
        <w:t xml:space="preserve"> 7:02</w:t>
      </w:r>
      <w:r>
        <w:t>.</w:t>
      </w:r>
    </w:p>
    <w:p w14:paraId="3B00AEDD" w14:textId="77777777" w:rsidR="00E00348" w:rsidRDefault="00E00348"/>
    <w:p w14:paraId="2441286F" w14:textId="1101C58F" w:rsidR="00E00348" w:rsidRDefault="00726672">
      <w:r w:rsidRPr="005F45D5">
        <w:rPr>
          <w:b/>
        </w:rPr>
        <w:t xml:space="preserve">Chair’s </w:t>
      </w:r>
      <w:r w:rsidR="00E00348" w:rsidRPr="005F45D5">
        <w:rPr>
          <w:b/>
        </w:rPr>
        <w:t>Opening remarks</w:t>
      </w:r>
      <w:r w:rsidR="00E00348">
        <w:t xml:space="preserve"> – </w:t>
      </w:r>
      <w:r>
        <w:t xml:space="preserve">This is the </w:t>
      </w:r>
      <w:r w:rsidR="00E00348">
        <w:t>last</w:t>
      </w:r>
      <w:r>
        <w:t xml:space="preserve"> Board</w:t>
      </w:r>
      <w:r w:rsidR="00E00348">
        <w:t xml:space="preserve"> m</w:t>
      </w:r>
      <w:r>
        <w:t>eeting</w:t>
      </w:r>
      <w:r w:rsidR="00E00348">
        <w:t xml:space="preserve"> for Lara</w:t>
      </w:r>
      <w:r>
        <w:t xml:space="preserve"> Helwig</w:t>
      </w:r>
      <w:r w:rsidR="00E00348">
        <w:t xml:space="preserve"> and Ralph</w:t>
      </w:r>
      <w:r>
        <w:t xml:space="preserve"> Parente.  Thanks to both for many years of service.</w:t>
      </w:r>
      <w:r w:rsidR="00E00348">
        <w:t xml:space="preserve"> </w:t>
      </w:r>
      <w:r w:rsidR="00B2167E">
        <w:t xml:space="preserve">            </w:t>
      </w:r>
      <w:bookmarkStart w:id="0" w:name="_GoBack"/>
      <w:bookmarkEnd w:id="0"/>
      <w:r w:rsidR="00B2167E">
        <w:t xml:space="preserve">                                                                                                          </w:t>
      </w:r>
      <w:r w:rsidR="00CF3944">
        <w:t xml:space="preserve">       </w:t>
      </w:r>
      <w:r w:rsidR="00B2167E">
        <w:t xml:space="preserve"> We </w:t>
      </w:r>
      <w:r w:rsidR="00E00348">
        <w:t xml:space="preserve">officially have 3 open </w:t>
      </w:r>
      <w:r w:rsidR="00CF3944">
        <w:t xml:space="preserve">Trustee </w:t>
      </w:r>
      <w:r w:rsidR="00E00348">
        <w:t>slots for 3yr terms starting May 1</w:t>
      </w:r>
      <w:r w:rsidR="00CF3944">
        <w:t>.  We have interviewed two excellent candidates and</w:t>
      </w:r>
      <w:r w:rsidR="00E00348">
        <w:t xml:space="preserve"> will continue to advertise</w:t>
      </w:r>
      <w:r w:rsidR="00CF3944">
        <w:t xml:space="preserve"> and search and hope to fill the last slot soon.</w:t>
      </w:r>
    </w:p>
    <w:p w14:paraId="72B8DD1F" w14:textId="77777777" w:rsidR="00E00348" w:rsidRDefault="00E00348"/>
    <w:p w14:paraId="525E9187" w14:textId="77777777" w:rsidR="005F45D5" w:rsidRPr="005F45D5" w:rsidRDefault="005F45D5">
      <w:pPr>
        <w:rPr>
          <w:b/>
        </w:rPr>
      </w:pPr>
    </w:p>
    <w:p w14:paraId="0B64A180" w14:textId="4D74EEA2" w:rsidR="00CF3944" w:rsidRDefault="005F45D5">
      <w:r w:rsidRPr="005F45D5">
        <w:rPr>
          <w:b/>
        </w:rPr>
        <w:t>Minutes of the meeting of Mach 12, 2019</w:t>
      </w:r>
      <w:r>
        <w:t xml:space="preserve">. </w:t>
      </w:r>
      <w:r w:rsidR="00E00348">
        <w:t xml:space="preserve"> </w:t>
      </w:r>
      <w:r w:rsidR="00CF3944">
        <w:t>Chris Lindquist offered an amendment to the minutes as follows;</w:t>
      </w:r>
    </w:p>
    <w:p w14:paraId="07CC2974" w14:textId="3E5F0C13" w:rsidR="00CF3944" w:rsidRDefault="00CF3944"/>
    <w:p w14:paraId="3907F44F" w14:textId="5F7E01B9" w:rsidR="00E00348" w:rsidRDefault="00CF3944">
      <w:r>
        <w:t>The final sentence of the 2</w:t>
      </w:r>
      <w:r w:rsidRPr="00CF3944">
        <w:rPr>
          <w:vertAlign w:val="superscript"/>
        </w:rPr>
        <w:t>nd</w:t>
      </w:r>
      <w:r>
        <w:t xml:space="preserve"> paragraph (Opening Remarks) presently reads, “The Library will supply the funds for these positions for two full years, allowing the expense to fully roll into Town budget by year three.”  Chris’ amendment – </w:t>
      </w:r>
      <w:r w:rsidR="005F45D5">
        <w:t>“</w:t>
      </w:r>
      <w:r>
        <w:t>The Library will cover 100% of the newly approved salaries</w:t>
      </w:r>
      <w:r w:rsidR="00194811">
        <w:t xml:space="preserve"> in FY 20,  66% in FY 21, and 33% in FY 22.  From then on the Town will cover 100% of the salaries</w:t>
      </w:r>
      <w:r w:rsidR="00194811" w:rsidRPr="00B0640B">
        <w:rPr>
          <w:b/>
        </w:rPr>
        <w:t xml:space="preserve">.”   Lara Helwig moved </w:t>
      </w:r>
      <w:r w:rsidR="00631294" w:rsidRPr="00B0640B">
        <w:rPr>
          <w:b/>
        </w:rPr>
        <w:t>the amendment</w:t>
      </w:r>
      <w:r w:rsidR="00194811" w:rsidRPr="00B0640B">
        <w:rPr>
          <w:b/>
        </w:rPr>
        <w:t>, seconded by Mitch Cohen and the amended minutes were then passed un</w:t>
      </w:r>
      <w:r w:rsidR="00B0640B" w:rsidRPr="00B0640B">
        <w:rPr>
          <w:b/>
        </w:rPr>
        <w:t>animously</w:t>
      </w:r>
      <w:r w:rsidR="00194811">
        <w:t xml:space="preserve">.   </w:t>
      </w:r>
    </w:p>
    <w:p w14:paraId="013452E5" w14:textId="77777777" w:rsidR="00281C9F" w:rsidRDefault="00281C9F"/>
    <w:p w14:paraId="4F5CC6A6" w14:textId="6BF2144B" w:rsidR="00281C9F" w:rsidRDefault="005F45D5" w:rsidP="00281C9F">
      <w:r w:rsidRPr="005F45D5">
        <w:rPr>
          <w:b/>
        </w:rPr>
        <w:t xml:space="preserve">FY2019 </w:t>
      </w:r>
      <w:r w:rsidR="00281C9F" w:rsidRPr="005F45D5">
        <w:rPr>
          <w:b/>
        </w:rPr>
        <w:t>Appropriations report</w:t>
      </w:r>
      <w:r w:rsidR="00281C9F">
        <w:t>: Target 75%, total spend to date 69%, no red flags or outliers</w:t>
      </w:r>
    </w:p>
    <w:p w14:paraId="353DB5A2" w14:textId="77777777" w:rsidR="00281C9F" w:rsidRDefault="00281C9F" w:rsidP="00281C9F"/>
    <w:p w14:paraId="1B6DD94D" w14:textId="6DF35540" w:rsidR="00965B5C" w:rsidRPr="005F45D5" w:rsidRDefault="005F45D5" w:rsidP="00281C9F">
      <w:pPr>
        <w:rPr>
          <w:b/>
        </w:rPr>
      </w:pPr>
      <w:r w:rsidRPr="005F45D5">
        <w:rPr>
          <w:b/>
        </w:rPr>
        <w:t xml:space="preserve">Library </w:t>
      </w:r>
      <w:r w:rsidR="00281C9F" w:rsidRPr="005F45D5">
        <w:rPr>
          <w:b/>
        </w:rPr>
        <w:t xml:space="preserve">Directors report: </w:t>
      </w:r>
    </w:p>
    <w:p w14:paraId="2E081471" w14:textId="77777777" w:rsidR="005F45D5" w:rsidRDefault="005F45D5" w:rsidP="00281C9F"/>
    <w:p w14:paraId="60362375" w14:textId="5B2F4D37" w:rsidR="00281C9F" w:rsidRDefault="00965B5C" w:rsidP="00281C9F">
      <w:r>
        <w:t xml:space="preserve">Building: </w:t>
      </w:r>
      <w:r w:rsidR="00281C9F">
        <w:t xml:space="preserve">bid project advertising will wait </w:t>
      </w:r>
      <w:r w:rsidR="005F45D5">
        <w:t>until</w:t>
      </w:r>
      <w:r w:rsidR="00281C9F">
        <w:t xml:space="preserve"> after town meeting</w:t>
      </w:r>
      <w:r w:rsidR="00567209">
        <w:t>.  The damaged lamp post in the parking lot is being repaired and was covered by insurance. The main meeting room has been re-painted.</w:t>
      </w:r>
    </w:p>
    <w:p w14:paraId="17FB1A18" w14:textId="3FC53CF6" w:rsidR="00965B5C" w:rsidRDefault="00567209" w:rsidP="00281C9F">
      <w:r>
        <w:t xml:space="preserve">Chris presented the FY20 </w:t>
      </w:r>
      <w:r w:rsidR="00965B5C">
        <w:t>Budget to</w:t>
      </w:r>
      <w:r>
        <w:t xml:space="preserve"> the</w:t>
      </w:r>
      <w:r w:rsidR="00965B5C">
        <w:t xml:space="preserve"> Appropriations</w:t>
      </w:r>
      <w:r>
        <w:t xml:space="preserve"> Committee on March 14, 2019. He noted that</w:t>
      </w:r>
      <w:r w:rsidR="00965B5C">
        <w:t xml:space="preserve"> </w:t>
      </w:r>
      <w:r w:rsidR="001567DE">
        <w:t>all depts</w:t>
      </w:r>
      <w:r>
        <w:t xml:space="preserve"> will</w:t>
      </w:r>
      <w:r w:rsidR="001567DE">
        <w:t xml:space="preserve"> </w:t>
      </w:r>
      <w:r>
        <w:t>essentially r</w:t>
      </w:r>
      <w:r w:rsidR="001567DE">
        <w:t xml:space="preserve">emain level funded </w:t>
      </w:r>
      <w:r>
        <w:t xml:space="preserve">with an average increase of </w:t>
      </w:r>
      <w:r w:rsidR="001567DE">
        <w:t>3.5</w:t>
      </w:r>
      <w:r w:rsidR="00631294">
        <w:t>% total</w:t>
      </w:r>
      <w:r w:rsidR="001567DE">
        <w:t xml:space="preserve"> increase</w:t>
      </w:r>
      <w:r>
        <w:t>.  The Library’s increase is expected to be</w:t>
      </w:r>
      <w:r w:rsidR="001567DE">
        <w:t xml:space="preserve"> 1.5%</w:t>
      </w:r>
      <w:r>
        <w:t>,</w:t>
      </w:r>
      <w:r w:rsidR="001567DE">
        <w:t xml:space="preserve"> which is considered level funding</w:t>
      </w:r>
    </w:p>
    <w:p w14:paraId="1724D55A" w14:textId="461852B6" w:rsidR="001567DE" w:rsidRDefault="001567DE" w:rsidP="00281C9F">
      <w:r>
        <w:t>Agreement w/town admin</w:t>
      </w:r>
      <w:r w:rsidR="00567209">
        <w:t xml:space="preserve">istration regarding the partial restoration of hours. </w:t>
      </w:r>
      <w:r>
        <w:t xml:space="preserve"> </w:t>
      </w:r>
      <w:r w:rsidR="00567209">
        <w:t>F</w:t>
      </w:r>
      <w:r>
        <w:t>unds</w:t>
      </w:r>
      <w:r w:rsidR="00567209">
        <w:t xml:space="preserve"> will</w:t>
      </w:r>
      <w:r>
        <w:t xml:space="preserve"> need to be transferred to </w:t>
      </w:r>
      <w:r w:rsidR="00567209">
        <w:t>the T</w:t>
      </w:r>
      <w:r>
        <w:t>own</w:t>
      </w:r>
      <w:r w:rsidR="00567209">
        <w:t>.</w:t>
      </w:r>
      <w:r>
        <w:t xml:space="preserve"> Chris will work with</w:t>
      </w:r>
      <w:r w:rsidR="003A7ED6">
        <w:t xml:space="preserve"> the Library management</w:t>
      </w:r>
      <w:r>
        <w:t xml:space="preserve"> team to </w:t>
      </w:r>
      <w:r w:rsidR="003A7ED6">
        <w:t>establish work</w:t>
      </w:r>
      <w:r>
        <w:t xml:space="preserve"> schedules</w:t>
      </w:r>
      <w:r w:rsidR="003A7ED6">
        <w:t>.</w:t>
      </w:r>
      <w:r>
        <w:t xml:space="preserve"> </w:t>
      </w:r>
      <w:r w:rsidR="003A7ED6">
        <w:t xml:space="preserve">The positions </w:t>
      </w:r>
      <w:r w:rsidR="00631294">
        <w:t>will (</w:t>
      </w:r>
      <w:r w:rsidR="003A7ED6">
        <w:t>hopefully) be advertised</w:t>
      </w:r>
      <w:r>
        <w:t xml:space="preserve"> in July</w:t>
      </w:r>
      <w:r w:rsidR="003A7ED6">
        <w:t>, filled by Augusta and ready to open Thursday evening</w:t>
      </w:r>
      <w:r>
        <w:t>s</w:t>
      </w:r>
      <w:r w:rsidR="003A7ED6">
        <w:t xml:space="preserve"> beginning in September.   The total additional cost to the Library over this </w:t>
      </w:r>
      <w:r w:rsidR="00631294">
        <w:t>three-year</w:t>
      </w:r>
      <w:r w:rsidR="003A7ED6">
        <w:t xml:space="preserve"> transitional period will be $73,000.</w:t>
      </w:r>
    </w:p>
    <w:p w14:paraId="7B198DDF" w14:textId="77777777" w:rsidR="001567DE" w:rsidRDefault="001567DE" w:rsidP="00281C9F"/>
    <w:p w14:paraId="1E649C59" w14:textId="73D3F892" w:rsidR="001567DE" w:rsidRDefault="001567DE" w:rsidP="00281C9F">
      <w:r w:rsidRPr="00BF16B4">
        <w:rPr>
          <w:b/>
        </w:rPr>
        <w:t>Dev</w:t>
      </w:r>
      <w:r w:rsidR="00BF16B4" w:rsidRPr="00BF16B4">
        <w:rPr>
          <w:b/>
        </w:rPr>
        <w:t>elopment</w:t>
      </w:r>
      <w:r w:rsidRPr="00BF16B4">
        <w:rPr>
          <w:b/>
        </w:rPr>
        <w:t xml:space="preserve"> </w:t>
      </w:r>
      <w:r w:rsidR="00631294" w:rsidRPr="00BF16B4">
        <w:rPr>
          <w:b/>
        </w:rPr>
        <w:t>Committee</w:t>
      </w:r>
      <w:r w:rsidR="00631294">
        <w:t xml:space="preserve"> (</w:t>
      </w:r>
      <w:r w:rsidR="00F54DD4">
        <w:t>Lara Helwig):  The</w:t>
      </w:r>
      <w:r>
        <w:t xml:space="preserve"> </w:t>
      </w:r>
      <w:r w:rsidR="00F54DD4">
        <w:t>C</w:t>
      </w:r>
      <w:r>
        <w:t>ommittee on hold awaiting new membership, other than developing some estate planning materials</w:t>
      </w:r>
      <w:r w:rsidR="00BF16B4">
        <w:t>.  The Annual Fund Appeal has raised $18,000 to date.  While the Appeal is unlikely to achieve its goal of $25,000 this year, the funds raised via the Jubilee have pushed out annual total to $28,000 year to date.</w:t>
      </w:r>
    </w:p>
    <w:p w14:paraId="14CED162" w14:textId="77777777" w:rsidR="001567DE" w:rsidRDefault="001567DE" w:rsidP="00281C9F"/>
    <w:p w14:paraId="5D436847" w14:textId="60374BCF" w:rsidR="001567DE" w:rsidRDefault="001567DE" w:rsidP="00281C9F">
      <w:r w:rsidRPr="00F54DD4">
        <w:rPr>
          <w:b/>
        </w:rPr>
        <w:t>150</w:t>
      </w:r>
      <w:r w:rsidRPr="00F54DD4">
        <w:rPr>
          <w:b/>
          <w:vertAlign w:val="superscript"/>
        </w:rPr>
        <w:t>th</w:t>
      </w:r>
      <w:r w:rsidRPr="00F54DD4">
        <w:rPr>
          <w:b/>
        </w:rPr>
        <w:t xml:space="preserve"> </w:t>
      </w:r>
      <w:r w:rsidR="00F54DD4" w:rsidRPr="00F54DD4">
        <w:rPr>
          <w:b/>
        </w:rPr>
        <w:t>A</w:t>
      </w:r>
      <w:r w:rsidRPr="00F54DD4">
        <w:rPr>
          <w:b/>
        </w:rPr>
        <w:t>nniversary</w:t>
      </w:r>
      <w:r w:rsidR="00F54DD4" w:rsidRPr="00F54DD4">
        <w:rPr>
          <w:b/>
        </w:rPr>
        <w:t xml:space="preserve"> Committee</w:t>
      </w:r>
      <w:r w:rsidR="00F54DD4">
        <w:t xml:space="preserve"> (Mitch Cohen):</w:t>
      </w:r>
      <w:r>
        <w:t xml:space="preserve"> </w:t>
      </w:r>
      <w:r w:rsidR="00F54DD4">
        <w:t xml:space="preserve"> More than 90 tickets to the Jubilee were sold.  From our seven sponsors we raised $9,000.  Most importantly we raised the profile of the Library within the Town.  The </w:t>
      </w:r>
      <w:r w:rsidR="00EC1ED3">
        <w:t>profit</w:t>
      </w:r>
      <w:r w:rsidR="00F54DD4">
        <w:t>s</w:t>
      </w:r>
      <w:r w:rsidR="00EC1ED3">
        <w:t xml:space="preserve"> from jubilee will be held by Friends</w:t>
      </w:r>
      <w:r w:rsidR="00F54DD4">
        <w:t>. The</w:t>
      </w:r>
      <w:r w:rsidR="00EC1ED3">
        <w:t xml:space="preserve"> next event is around time capsule, possibly</w:t>
      </w:r>
      <w:r w:rsidR="00F54DD4">
        <w:t xml:space="preserve"> a</w:t>
      </w:r>
      <w:r w:rsidR="00EC1ED3">
        <w:t xml:space="preserve"> summer event</w:t>
      </w:r>
      <w:r w:rsidR="00F54DD4">
        <w:t>.   The next meeting of the committee is TBA and will be a “Jubilee de-briefing”.</w:t>
      </w:r>
    </w:p>
    <w:p w14:paraId="7E045729" w14:textId="77777777" w:rsidR="00EC1ED3" w:rsidRDefault="00EC1ED3" w:rsidP="00281C9F"/>
    <w:p w14:paraId="0790CB44" w14:textId="51EED708" w:rsidR="00EC1ED3" w:rsidRDefault="00EC1ED3" w:rsidP="00281C9F">
      <w:r w:rsidRPr="00EF3F45">
        <w:rPr>
          <w:b/>
        </w:rPr>
        <w:t>B</w:t>
      </w:r>
      <w:r w:rsidR="00F54DD4" w:rsidRPr="00EF3F45">
        <w:rPr>
          <w:b/>
        </w:rPr>
        <w:t>uilding</w:t>
      </w:r>
      <w:r w:rsidRPr="00EF3F45">
        <w:rPr>
          <w:b/>
        </w:rPr>
        <w:t xml:space="preserve"> &amp; Grounds</w:t>
      </w:r>
      <w:r w:rsidR="00EF3F45" w:rsidRPr="00EF3F45">
        <w:rPr>
          <w:b/>
        </w:rPr>
        <w:t>/Space Committee</w:t>
      </w:r>
      <w:r w:rsidR="00EF3F45">
        <w:t xml:space="preserve"> (Mitch Cohen):</w:t>
      </w:r>
      <w:r>
        <w:t xml:space="preserve"> </w:t>
      </w:r>
      <w:r w:rsidR="00EF3F45">
        <w:t xml:space="preserve"> We</w:t>
      </w:r>
      <w:r>
        <w:t xml:space="preserve"> have 75 people</w:t>
      </w:r>
      <w:r w:rsidR="00EF3F45">
        <w:t xml:space="preserve"> interested and will to participate</w:t>
      </w:r>
      <w:r>
        <w:t xml:space="preserve"> in focus groups</w:t>
      </w:r>
      <w:r w:rsidR="00EF3F45">
        <w:t xml:space="preserve">. </w:t>
      </w:r>
      <w:r>
        <w:t xml:space="preserve"> </w:t>
      </w:r>
      <w:r w:rsidR="00EF3F45">
        <w:t>E</w:t>
      </w:r>
      <w:r>
        <w:t>mails</w:t>
      </w:r>
      <w:r w:rsidR="00EF3F45">
        <w:t xml:space="preserve"> will be</w:t>
      </w:r>
      <w:r>
        <w:t xml:space="preserve"> going out soon inviting </w:t>
      </w:r>
      <w:r w:rsidR="00EF3F45">
        <w:t xml:space="preserve">them </w:t>
      </w:r>
      <w:r>
        <w:t>to</w:t>
      </w:r>
      <w:r w:rsidR="00EF3F45">
        <w:t xml:space="preserve"> an</w:t>
      </w:r>
      <w:r>
        <w:t xml:space="preserve"> orientation m</w:t>
      </w:r>
      <w:r w:rsidR="00EF3F45">
        <w:t>eeting.</w:t>
      </w:r>
    </w:p>
    <w:p w14:paraId="52BC1FBA" w14:textId="161A09E6" w:rsidR="00EF3F45" w:rsidRDefault="00EF3F45" w:rsidP="00281C9F"/>
    <w:p w14:paraId="7FFA8289" w14:textId="48E1BB04" w:rsidR="00EF3F45" w:rsidRDefault="00EF3F45" w:rsidP="00281C9F">
      <w:r w:rsidRPr="00EF3F45">
        <w:rPr>
          <w:b/>
        </w:rPr>
        <w:t>Technology Committee</w:t>
      </w:r>
      <w:r>
        <w:t xml:space="preserve"> (Mitch Cohen):  The new Jamex coin-op copier/printer has been installed allowing patrons to pay for copies at the machine.   The new Envisionware/MobilePrint software (PrinterON) provided by CWMARS has been installed.  The new Cisco Meraki wireless system  provided by CWMARS has also been installed.  This will  improve wireless access throughout the building.</w:t>
      </w:r>
    </w:p>
    <w:p w14:paraId="58D29D7C" w14:textId="77777777" w:rsidR="00EC1ED3" w:rsidRPr="00CC6241" w:rsidRDefault="00EC1ED3" w:rsidP="00281C9F">
      <w:pPr>
        <w:rPr>
          <w:b/>
        </w:rPr>
      </w:pPr>
    </w:p>
    <w:p w14:paraId="22F07737" w14:textId="77046275" w:rsidR="00EF1BAF" w:rsidRPr="00B0640B" w:rsidRDefault="00C16ED8" w:rsidP="00281C9F">
      <w:pPr>
        <w:rPr>
          <w:b/>
        </w:rPr>
      </w:pPr>
      <w:r w:rsidRPr="00CC6241">
        <w:rPr>
          <w:b/>
        </w:rPr>
        <w:t xml:space="preserve">Elizabeth </w:t>
      </w:r>
      <w:r w:rsidR="00CC6241" w:rsidRPr="00CC6241">
        <w:rPr>
          <w:b/>
        </w:rPr>
        <w:t xml:space="preserve">Benoit Fund: </w:t>
      </w:r>
      <w:r w:rsidR="00EF1BAF" w:rsidRPr="00CC6241">
        <w:rPr>
          <w:b/>
        </w:rPr>
        <w:t xml:space="preserve">Outreach </w:t>
      </w:r>
      <w:r w:rsidRPr="00CC6241">
        <w:rPr>
          <w:b/>
        </w:rPr>
        <w:t>S</w:t>
      </w:r>
      <w:r w:rsidR="00EF1BAF" w:rsidRPr="00CC6241">
        <w:rPr>
          <w:b/>
        </w:rPr>
        <w:t>ervices</w:t>
      </w:r>
      <w:r w:rsidR="00CC6241">
        <w:t xml:space="preserve"> (Chris Lindquist): We</w:t>
      </w:r>
      <w:r w:rsidR="00EF1BAF">
        <w:t xml:space="preserve"> </w:t>
      </w:r>
      <w:r w:rsidR="00C15743">
        <w:t>need more detail on rules of Benoit Fund bequest</w:t>
      </w:r>
      <w:r w:rsidR="00CC6241">
        <w:t xml:space="preserve">. The fund currently has a balance of $123,000.  Can it be </w:t>
      </w:r>
      <w:r w:rsidR="00C15743">
        <w:t>use</w:t>
      </w:r>
      <w:r w:rsidR="00CC6241">
        <w:t>d</w:t>
      </w:r>
      <w:r w:rsidR="00C15743">
        <w:t xml:space="preserve"> to cover continued outreach services? </w:t>
      </w:r>
      <w:r w:rsidR="00CC6241">
        <w:t>LSTA f</w:t>
      </w:r>
      <w:r w:rsidR="00C15743">
        <w:t>unds</w:t>
      </w:r>
      <w:r w:rsidR="00CC6241">
        <w:t xml:space="preserve"> for the Outreach to the homebound</w:t>
      </w:r>
      <w:r w:rsidR="00C15743">
        <w:t xml:space="preserve"> will run out by end of May</w:t>
      </w:r>
      <w:r w:rsidR="00CC6241">
        <w:t xml:space="preserve">.  The service costs approximately $6,500/year.  It is staffed by coordinator Rick Starzyk and volunteers.   Chris asked the Board for permission to contact the attorney who handled the original gift to see if it can be used to continue to fund the Outreach service.   </w:t>
      </w:r>
      <w:r w:rsidR="00CC6241" w:rsidRPr="00B0640B">
        <w:rPr>
          <w:b/>
        </w:rPr>
        <w:t>The Board voted un</w:t>
      </w:r>
      <w:r w:rsidR="00B0640B" w:rsidRPr="00B0640B">
        <w:rPr>
          <w:b/>
        </w:rPr>
        <w:t>animously to authorize Chris to explore this.</w:t>
      </w:r>
      <w:r w:rsidR="00C15743" w:rsidRPr="00B0640B">
        <w:rPr>
          <w:b/>
        </w:rPr>
        <w:t xml:space="preserve"> </w:t>
      </w:r>
    </w:p>
    <w:p w14:paraId="7E1A324C" w14:textId="77777777" w:rsidR="00C15743" w:rsidRDefault="00C15743" w:rsidP="00281C9F"/>
    <w:p w14:paraId="4E088C16" w14:textId="17E0F368" w:rsidR="00C15743" w:rsidRDefault="00C15743" w:rsidP="00281C9F">
      <w:r>
        <w:t>Volunteer recognition: Lara can represent trustees</w:t>
      </w:r>
      <w:r w:rsidR="00B0640B">
        <w:t xml:space="preserve"> at the recognition luncheon which will be held on April 27, 2019.</w:t>
      </w:r>
    </w:p>
    <w:p w14:paraId="2BE69188" w14:textId="4769E373" w:rsidR="00B0640B" w:rsidRDefault="00B0640B" w:rsidP="00281C9F"/>
    <w:p w14:paraId="444792D6" w14:textId="3DAFE5B8" w:rsidR="00B0640B" w:rsidRDefault="00B0640B" w:rsidP="00281C9F">
      <w:r>
        <w:t>The Board was reminded that Town Meeting will be held on April 22, 2019.</w:t>
      </w:r>
    </w:p>
    <w:p w14:paraId="200CA6C0" w14:textId="05207220" w:rsidR="00B0640B" w:rsidRDefault="00B0640B" w:rsidP="00281C9F">
      <w:r>
        <w:t>State aid next year will total $23,000 in two disbursements.</w:t>
      </w:r>
    </w:p>
    <w:p w14:paraId="48C6E774" w14:textId="11AA1EF7" w:rsidR="00B0640B" w:rsidRDefault="00B0640B" w:rsidP="00281C9F"/>
    <w:p w14:paraId="4672AAB1" w14:textId="1B37B6A6" w:rsidR="00B0640B" w:rsidRDefault="00B0640B" w:rsidP="00281C9F">
      <w:r>
        <w:t xml:space="preserve">The Administrative Committee and the </w:t>
      </w:r>
      <w:r w:rsidR="00631294">
        <w:t>Long-Range</w:t>
      </w:r>
      <w:r>
        <w:t xml:space="preserve"> Planning Committee have yet to meet but will be getting organized shortly.</w:t>
      </w:r>
    </w:p>
    <w:p w14:paraId="61B74BFF" w14:textId="77777777" w:rsidR="00AC5AD1" w:rsidRDefault="00AC5AD1"/>
    <w:p w14:paraId="4FEB6C06" w14:textId="5EB11E5F" w:rsidR="00AC5AD1" w:rsidRDefault="00AC5AD1">
      <w:r>
        <w:t>Next meeting May 14</w:t>
      </w:r>
      <w:r w:rsidR="00B0640B">
        <w:t>, 2019 @</w:t>
      </w:r>
      <w:r>
        <w:t xml:space="preserve"> 7pm</w:t>
      </w:r>
      <w:r w:rsidR="00B0640B">
        <w:t>.   (A reminder that this is also Town election day).</w:t>
      </w:r>
    </w:p>
    <w:p w14:paraId="159BFBB9" w14:textId="77777777" w:rsidR="00AC5AD1" w:rsidRDefault="00AC5AD1"/>
    <w:p w14:paraId="1C149E02" w14:textId="002759F1" w:rsidR="00AC5AD1" w:rsidRDefault="00AC5AD1">
      <w:r w:rsidRPr="00B0640B">
        <w:rPr>
          <w:b/>
        </w:rPr>
        <w:t>Other business</w:t>
      </w:r>
      <w:r>
        <w:t xml:space="preserve"> – </w:t>
      </w:r>
      <w:r w:rsidR="00B0640B">
        <w:t>A sample of the</w:t>
      </w:r>
      <w:r>
        <w:t xml:space="preserve"> letter to</w:t>
      </w:r>
      <w:r w:rsidR="00B0640B">
        <w:t xml:space="preserve"> be sent to</w:t>
      </w:r>
      <w:r>
        <w:t xml:space="preserve"> planning study participants</w:t>
      </w:r>
      <w:r w:rsidR="00B0640B">
        <w:t xml:space="preserve"> is included in the Board packet.</w:t>
      </w:r>
    </w:p>
    <w:p w14:paraId="4C1F2696" w14:textId="77777777" w:rsidR="00B0640B" w:rsidRDefault="00B0640B"/>
    <w:p w14:paraId="5DFE763C" w14:textId="5A178547" w:rsidR="00AC5AD1" w:rsidRDefault="00B0640B">
      <w:r>
        <w:t xml:space="preserve">A final </w:t>
      </w:r>
      <w:r w:rsidR="00AC5AD1">
        <w:t>Thank you to Ralph and Lara from staff and board</w:t>
      </w:r>
      <w:r>
        <w:t xml:space="preserve"> for their service, wisdom and </w:t>
      </w:r>
      <w:r w:rsidR="00631294">
        <w:t>collegiality</w:t>
      </w:r>
      <w:r>
        <w:t>.</w:t>
      </w:r>
    </w:p>
    <w:p w14:paraId="060ACEE4" w14:textId="77777777" w:rsidR="00AC5AD1" w:rsidRDefault="00AC5AD1"/>
    <w:p w14:paraId="67AFB44D" w14:textId="3120F0BE" w:rsidR="00AC5AD1" w:rsidRDefault="00AC5AD1">
      <w:r>
        <w:t>Motion to adjourn</w:t>
      </w:r>
      <w:r w:rsidR="00B0640B">
        <w:t xml:space="preserve"> was made by</w:t>
      </w:r>
      <w:r>
        <w:t xml:space="preserve"> </w:t>
      </w:r>
      <w:r w:rsidR="00B0640B">
        <w:t>R</w:t>
      </w:r>
      <w:r>
        <w:t>alph</w:t>
      </w:r>
      <w:r w:rsidR="00631294">
        <w:t xml:space="preserve"> </w:t>
      </w:r>
      <w:r w:rsidR="00B0640B">
        <w:t xml:space="preserve">Parente and seconded </w:t>
      </w:r>
      <w:r w:rsidR="00631294">
        <w:t>by Lara</w:t>
      </w:r>
      <w:r>
        <w:t xml:space="preserve"> </w:t>
      </w:r>
      <w:r w:rsidR="00B0640B">
        <w:t>Helwig</w:t>
      </w:r>
      <w:r w:rsidR="00224F05">
        <w:t xml:space="preserve">.  The meeting </w:t>
      </w:r>
      <w:r>
        <w:t>adjourn</w:t>
      </w:r>
      <w:r w:rsidR="00224F05">
        <w:t>ed @</w:t>
      </w:r>
      <w:r>
        <w:t xml:space="preserve"> 7:53pm</w:t>
      </w:r>
      <w:r w:rsidR="00224F05">
        <w:t>.</w:t>
      </w:r>
    </w:p>
    <w:p w14:paraId="57C0675D" w14:textId="0B4A396C" w:rsidR="001B0EC1" w:rsidRDefault="001B0EC1"/>
    <w:p w14:paraId="3989A785" w14:textId="41FCD9DB" w:rsidR="001B0EC1" w:rsidRDefault="001B0EC1">
      <w:r>
        <w:t>Respectfully submitted,</w:t>
      </w:r>
    </w:p>
    <w:p w14:paraId="1C3E8FD6" w14:textId="2720C016" w:rsidR="001B0EC1" w:rsidRDefault="001B0EC1"/>
    <w:p w14:paraId="2E75E070" w14:textId="36CBB8DE" w:rsidR="001B0EC1" w:rsidRDefault="001B0EC1">
      <w:r>
        <w:t>Jocelyn McElhiney (Acting Secretary)</w:t>
      </w:r>
    </w:p>
    <w:p w14:paraId="407FF789" w14:textId="490F5D47" w:rsidR="001B0EC1" w:rsidRDefault="001B0EC1">
      <w:r>
        <w:t>James Hogan (Secretary)</w:t>
      </w:r>
    </w:p>
    <w:sectPr w:rsidR="001B0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82"/>
    <w:rsid w:val="001426B8"/>
    <w:rsid w:val="001567DE"/>
    <w:rsid w:val="00194811"/>
    <w:rsid w:val="001B0EC1"/>
    <w:rsid w:val="00224F05"/>
    <w:rsid w:val="00281C9F"/>
    <w:rsid w:val="002B12FD"/>
    <w:rsid w:val="003A7ED6"/>
    <w:rsid w:val="00440BB4"/>
    <w:rsid w:val="004940DF"/>
    <w:rsid w:val="004E3718"/>
    <w:rsid w:val="00567209"/>
    <w:rsid w:val="005F45D5"/>
    <w:rsid w:val="00631294"/>
    <w:rsid w:val="00635382"/>
    <w:rsid w:val="00726672"/>
    <w:rsid w:val="00965B5C"/>
    <w:rsid w:val="00AC5AD1"/>
    <w:rsid w:val="00AE1BB7"/>
    <w:rsid w:val="00B0640B"/>
    <w:rsid w:val="00B2167E"/>
    <w:rsid w:val="00B83EC8"/>
    <w:rsid w:val="00BF16B4"/>
    <w:rsid w:val="00C15743"/>
    <w:rsid w:val="00C16ED8"/>
    <w:rsid w:val="00CC6241"/>
    <w:rsid w:val="00CF3944"/>
    <w:rsid w:val="00E00348"/>
    <w:rsid w:val="00E35B8A"/>
    <w:rsid w:val="00EC1ED3"/>
    <w:rsid w:val="00EF1BAF"/>
    <w:rsid w:val="00EF3F45"/>
    <w:rsid w:val="00F5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TJX Companies, Inc.</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McElhiney</dc:creator>
  <cp:lastModifiedBy>Christopher Lindquist</cp:lastModifiedBy>
  <cp:revision>2</cp:revision>
  <dcterms:created xsi:type="dcterms:W3CDTF">2019-05-13T20:44:00Z</dcterms:created>
  <dcterms:modified xsi:type="dcterms:W3CDTF">2019-05-13T20:44:00Z</dcterms:modified>
</cp:coreProperties>
</file>